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A1634D" w14:textId="18338B49" w:rsidR="002B5337" w:rsidRPr="00401BC9" w:rsidRDefault="002B5337" w:rsidP="002422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</w:rPr>
      </w:pPr>
      <w:r w:rsidRPr="00401BC9">
        <w:rPr>
          <w:rFonts w:ascii="Times New Roman" w:eastAsia="Times New Roman" w:hAnsi="Times New Roman" w:cs="Times New Roman"/>
          <w:sz w:val="24"/>
          <w:szCs w:val="24"/>
        </w:rPr>
        <w:t>Приложение № 1</w:t>
      </w:r>
    </w:p>
    <w:p w14:paraId="1C6B702B" w14:textId="3CAB0D1C" w:rsidR="002B5337" w:rsidRPr="00401BC9" w:rsidRDefault="002B5337" w:rsidP="002422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</w:rPr>
      </w:pPr>
      <w:r w:rsidRPr="00401BC9">
        <w:rPr>
          <w:rFonts w:ascii="Times New Roman" w:eastAsia="Times New Roman" w:hAnsi="Times New Roman" w:cs="Times New Roman"/>
          <w:sz w:val="24"/>
          <w:szCs w:val="24"/>
        </w:rPr>
        <w:t xml:space="preserve">к приказу ООО «ТГК-2 Энергосбыт» </w:t>
      </w:r>
    </w:p>
    <w:p w14:paraId="60BAEA60" w14:textId="4D7C8299" w:rsidR="002B5337" w:rsidRPr="00401BC9" w:rsidRDefault="002B5337" w:rsidP="0024228C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</w:rPr>
      </w:pPr>
      <w:r w:rsidRPr="00401BC9">
        <w:rPr>
          <w:rFonts w:ascii="Times New Roman" w:eastAsia="Times New Roman" w:hAnsi="Times New Roman" w:cs="Times New Roman"/>
          <w:sz w:val="24"/>
          <w:szCs w:val="24"/>
        </w:rPr>
        <w:t>от_____________№__________</w:t>
      </w:r>
    </w:p>
    <w:p w14:paraId="54351FBC" w14:textId="77777777" w:rsidR="0024228C" w:rsidRPr="00401BC9" w:rsidRDefault="0024228C" w:rsidP="002B5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84180B3" w14:textId="77777777" w:rsidR="0024228C" w:rsidRPr="00401BC9" w:rsidRDefault="0024228C" w:rsidP="002B5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DBE4D06" w14:textId="150F5521" w:rsidR="002B5337" w:rsidRPr="00401BC9" w:rsidRDefault="002B5337" w:rsidP="002B5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01BC9">
        <w:rPr>
          <w:rFonts w:ascii="Times New Roman" w:eastAsia="Times New Roman" w:hAnsi="Times New Roman" w:cs="Times New Roman"/>
          <w:b/>
          <w:sz w:val="26"/>
          <w:szCs w:val="26"/>
        </w:rPr>
        <w:t>Форма договора энергоснабжения по МКД (</w:t>
      </w:r>
      <w:r w:rsidR="007A5A5B" w:rsidRPr="00401BC9">
        <w:rPr>
          <w:rFonts w:ascii="Times New Roman" w:eastAsia="Times New Roman" w:hAnsi="Times New Roman" w:cs="Times New Roman"/>
          <w:b/>
          <w:sz w:val="26"/>
          <w:szCs w:val="26"/>
        </w:rPr>
        <w:t>физическое</w:t>
      </w:r>
      <w:r w:rsidRPr="00401BC9">
        <w:rPr>
          <w:rFonts w:ascii="Times New Roman" w:eastAsia="Times New Roman" w:hAnsi="Times New Roman" w:cs="Times New Roman"/>
          <w:b/>
          <w:sz w:val="26"/>
          <w:szCs w:val="26"/>
        </w:rPr>
        <w:t xml:space="preserve"> лицо)</w:t>
      </w:r>
    </w:p>
    <w:p w14:paraId="084BD0A0" w14:textId="77777777" w:rsidR="007A5A5B" w:rsidRPr="00401BC9" w:rsidRDefault="007A5A5B" w:rsidP="002B5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344E5A19" w14:textId="77DA8792" w:rsidR="00A46B2B" w:rsidRPr="00401BC9" w:rsidRDefault="00A46B2B" w:rsidP="00A46B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01B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Договор энергоснабжения №____________</w:t>
      </w:r>
    </w:p>
    <w:p w14:paraId="3CE34946" w14:textId="77777777" w:rsidR="00A46B2B" w:rsidRPr="00401BC9" w:rsidRDefault="00A46B2B" w:rsidP="00A46B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767ED440" w14:textId="076DBB4F" w:rsidR="00A46B2B" w:rsidRPr="00401BC9" w:rsidRDefault="00A46B2B" w:rsidP="00A46B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Архангельск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59135D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</w:t>
      </w:r>
      <w:proofErr w:type="gramStart"/>
      <w:r w:rsidR="0059135D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4336E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proofErr w:type="gramEnd"/>
      <w:r w:rsidR="00F4336E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____»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20__ г.</w:t>
      </w:r>
    </w:p>
    <w:p w14:paraId="7AA18293" w14:textId="77777777" w:rsidR="00A46B2B" w:rsidRPr="00401BC9" w:rsidRDefault="00A46B2B" w:rsidP="00C275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11B2DD3" w14:textId="1CE65166" w:rsidR="00A46B2B" w:rsidRPr="00401BC9" w:rsidRDefault="00A46B2B" w:rsidP="00220C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Общество с ограниченной ответственностью «ТГК-2 Энергосбыт» (ООО «ТГК-2 Энергосбыт») именуемое в дальнейшем </w:t>
      </w:r>
      <w:r w:rsidR="00974E07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(ООО «ТГК-2 Энергосбыт»)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лице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</w:t>
      </w:r>
      <w:r w:rsidR="00F4336E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__,</w:t>
      </w:r>
    </w:p>
    <w:p w14:paraId="2AB9CB33" w14:textId="526A31DD" w:rsidR="008F54D9" w:rsidRPr="00401BC9" w:rsidRDefault="00A46B2B" w:rsidP="00591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действующего на основании _______________________________________</w:t>
      </w:r>
      <w:r w:rsidR="00F4336E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_______, с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одной стороны, и собственник</w:t>
      </w:r>
      <w:r w:rsidR="008F54D9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жилого помещения</w:t>
      </w:r>
      <w:r w:rsidR="00F4336E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</w:t>
      </w:r>
      <w:r w:rsidR="008F54D9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="008F54D9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</w:t>
      </w:r>
      <w:r w:rsidR="0024228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</w:t>
      </w:r>
      <w:r w:rsidR="008F54D9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34B52B4F" w14:textId="77777777" w:rsidR="00A46B2B" w:rsidRPr="00401BC9" w:rsidRDefault="008F54D9" w:rsidP="00220C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1BC9">
        <w:rPr>
          <w:rFonts w:ascii="Times New Roman" w:eastAsia="Times New Roman" w:hAnsi="Times New Roman" w:cs="Times New Roman"/>
          <w:sz w:val="20"/>
          <w:szCs w:val="20"/>
          <w:lang w:eastAsia="ru-RU"/>
        </w:rPr>
        <w:t>(№ помещения, почтовый адрес многоквартирного дома)</w:t>
      </w:r>
    </w:p>
    <w:p w14:paraId="254B4FFD" w14:textId="77777777" w:rsidR="008F54D9" w:rsidRPr="00401BC9" w:rsidRDefault="008F54D9" w:rsidP="00591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</w:t>
      </w:r>
      <w:r w:rsidR="00F4336E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</w:t>
      </w:r>
    </w:p>
    <w:p w14:paraId="55487207" w14:textId="7BF760EB" w:rsidR="00A46B2B" w:rsidRPr="00401BC9" w:rsidRDefault="00A46B2B" w:rsidP="00220C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1BC9">
        <w:rPr>
          <w:rFonts w:ascii="Times New Roman" w:eastAsia="Times New Roman" w:hAnsi="Times New Roman" w:cs="Times New Roman"/>
          <w:sz w:val="20"/>
          <w:szCs w:val="20"/>
          <w:lang w:eastAsia="ru-RU"/>
        </w:rPr>
        <w:t>(для физического лица</w:t>
      </w:r>
      <w:r w:rsidR="00F4336E" w:rsidRPr="00401BC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</w:t>
      </w:r>
      <w:r w:rsidRPr="00401BC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фамилия, имя, отчество (при наличии), паспортные</w:t>
      </w:r>
      <w:r w:rsidR="008F54D9" w:rsidRPr="00401BC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0"/>
          <w:szCs w:val="20"/>
          <w:lang w:eastAsia="ru-RU"/>
        </w:rPr>
        <w:t>данные,</w:t>
      </w:r>
      <w:r w:rsidR="008F54D9" w:rsidRPr="00401BC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ИНН (при наличии); для юридического лица </w:t>
      </w:r>
      <w:r w:rsidR="00F4336E" w:rsidRPr="00401BC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</w:t>
      </w:r>
      <w:r w:rsidRPr="00401BC9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(полное</w:t>
      </w:r>
      <w:r w:rsidR="008F54D9" w:rsidRPr="00401BC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0"/>
          <w:szCs w:val="20"/>
          <w:lang w:eastAsia="ru-RU"/>
        </w:rPr>
        <w:t>и сокращенное), ИНН, ОГРН)</w:t>
      </w:r>
      <w:r w:rsidR="008F54D9" w:rsidRPr="00401BC9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14:paraId="574B5D91" w14:textId="77777777" w:rsidR="00A46B2B" w:rsidRPr="00401BC9" w:rsidRDefault="008F54D9" w:rsidP="00591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ата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рождения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место рождения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</w:t>
      </w:r>
      <w:r w:rsidR="00F4336E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___,</w:t>
      </w:r>
    </w:p>
    <w:p w14:paraId="01517A84" w14:textId="77777777" w:rsidR="00A46B2B" w:rsidRPr="00401BC9" w:rsidRDefault="00F752FC" w:rsidP="00591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59135D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(для физического </w:t>
      </w:r>
      <w:proofErr w:type="gramStart"/>
      <w:r w:rsidRPr="00401BC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лица)   </w:t>
      </w:r>
      <w:proofErr w:type="gramEnd"/>
      <w:r w:rsidRPr="00401BC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</w:t>
      </w:r>
      <w:r w:rsidR="00A46B2B" w:rsidRPr="00401BC9">
        <w:rPr>
          <w:rFonts w:ascii="Times New Roman" w:eastAsia="Times New Roman" w:hAnsi="Times New Roman" w:cs="Times New Roman"/>
          <w:sz w:val="20"/>
          <w:szCs w:val="20"/>
          <w:lang w:eastAsia="ru-RU"/>
        </w:rPr>
        <w:t>(для физического лица)</w:t>
      </w:r>
    </w:p>
    <w:p w14:paraId="2DD5D094" w14:textId="77777777" w:rsidR="00A46B2B" w:rsidRPr="00401BC9" w:rsidRDefault="008F54D9" w:rsidP="00591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дрес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регистрации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</w:t>
      </w:r>
      <w:r w:rsidR="00F4336E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_,</w:t>
      </w:r>
    </w:p>
    <w:p w14:paraId="7EAF8133" w14:textId="77777777" w:rsidR="00A46B2B" w:rsidRPr="00401BC9" w:rsidRDefault="00F752FC" w:rsidP="00591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1BC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r w:rsidR="00F4336E" w:rsidRPr="00401BC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</w:t>
      </w:r>
      <w:r w:rsidRPr="00401BC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A46B2B" w:rsidRPr="00401BC9">
        <w:rPr>
          <w:rFonts w:ascii="Times New Roman" w:eastAsia="Times New Roman" w:hAnsi="Times New Roman" w:cs="Times New Roman"/>
          <w:sz w:val="20"/>
          <w:szCs w:val="20"/>
          <w:lang w:eastAsia="ru-RU"/>
        </w:rPr>
        <w:t>(для физического лица)</w:t>
      </w:r>
    </w:p>
    <w:p w14:paraId="2DFC7927" w14:textId="77777777" w:rsidR="00A46B2B" w:rsidRPr="00401BC9" w:rsidRDefault="00A46B2B" w:rsidP="00591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номер телефона</w:t>
      </w:r>
      <w:r w:rsidR="008F54D9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</w:t>
      </w:r>
      <w:r w:rsidR="00F4336E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____</w:t>
      </w:r>
      <w:proofErr w:type="gramStart"/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="0059135D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proofErr w:type="gramEnd"/>
    </w:p>
    <w:p w14:paraId="49C09386" w14:textId="77777777" w:rsidR="00A46B2B" w:rsidRPr="00401BC9" w:rsidRDefault="00A46B2B" w:rsidP="00591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E86B05" w14:textId="33349899" w:rsidR="00A46B2B" w:rsidRPr="00401BC9" w:rsidRDefault="0059135D" w:rsidP="00591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e-</w:t>
      </w:r>
      <w:proofErr w:type="spellStart"/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mail</w:t>
      </w:r>
      <w:proofErr w:type="spellEnd"/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(при </w:t>
      </w:r>
      <w:proofErr w:type="gramStart"/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наличии</w:t>
      </w:r>
      <w:r w:rsidR="00F4336E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="00F4336E" w:rsidRPr="00401BC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</w:t>
      </w:r>
      <w:proofErr w:type="gramEnd"/>
      <w:r w:rsidR="00F4336E" w:rsidRPr="00401BC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                                                                                             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1E5E9BE0" w14:textId="77777777" w:rsidR="00A46B2B" w:rsidRPr="00401BC9" w:rsidRDefault="00A46B2B" w:rsidP="00591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E8E99FF" w14:textId="77777777" w:rsidR="00A46B2B" w:rsidRPr="00401BC9" w:rsidRDefault="00A46B2B" w:rsidP="00974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именуемый в дальнейшем потребителем, с другой стороны, совместно</w:t>
      </w:r>
      <w:r w:rsidR="008F54D9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27549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именуемые в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дальнейшем сторонами, заключили настоящий договор о</w:t>
      </w:r>
      <w:r w:rsidR="00C27549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нижеследующем:</w:t>
      </w:r>
    </w:p>
    <w:p w14:paraId="2FB69944" w14:textId="77777777" w:rsidR="00F4336E" w:rsidRPr="00401BC9" w:rsidRDefault="00F4336E" w:rsidP="00974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B228013" w14:textId="5046B35D" w:rsidR="00A46B2B" w:rsidRPr="00401BC9" w:rsidRDefault="00A46B2B" w:rsidP="0024228C">
      <w:pPr>
        <w:pStyle w:val="ab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01B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Предмет договора</w:t>
      </w:r>
    </w:p>
    <w:p w14:paraId="45981F7C" w14:textId="77777777" w:rsidR="00F4336E" w:rsidRPr="00401BC9" w:rsidRDefault="00F4336E" w:rsidP="00220CA1">
      <w:pPr>
        <w:pStyle w:val="a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FCB5EE" w14:textId="4A49FF0C" w:rsidR="00A46B2B" w:rsidRPr="00401BC9" w:rsidRDefault="00A46B2B" w:rsidP="00220C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C27549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настоящему </w:t>
      </w:r>
      <w:r w:rsidR="00C27549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договору </w:t>
      </w:r>
      <w:r w:rsidR="00D62DD8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энергоснабжения </w:t>
      </w:r>
      <w:r w:rsidR="00C27549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организация обязуется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предоставлять потребителю коммунальную </w:t>
      </w:r>
      <w:r w:rsidR="00C27549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услугу </w:t>
      </w:r>
      <w:r w:rsidR="0059135D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электроснабжению,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том числе потребляемую при содержании и использовании общего имущества</w:t>
      </w:r>
      <w:r w:rsidR="00C27549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C27549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многоквартирном доме в случаях, предусмотренных законодательством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Российской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Федерации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4336E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коммунальная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услуга),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потребитель</w:t>
      </w:r>
      <w:r w:rsidR="00C27549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обязуется вносить </w:t>
      </w:r>
      <w:r w:rsidR="000B5E3F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ООО «ТГК-2 Энергосбыт»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плату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за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коммунальную</w:t>
      </w:r>
      <w:r w:rsidR="00C27549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услугу в сроки и в порядке, установленные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законодательством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Российской</w:t>
      </w:r>
      <w:r w:rsidR="00C27549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Федерации и настоящим договором,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также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соблюдать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иные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требования,</w:t>
      </w:r>
      <w:r w:rsidR="00C27549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предусмотренные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законодательством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Российской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Федерации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настоящим</w:t>
      </w:r>
      <w:r w:rsidR="00C27549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договором.</w:t>
      </w:r>
    </w:p>
    <w:p w14:paraId="217EA94B" w14:textId="67454C97" w:rsidR="0024228C" w:rsidRPr="00401BC9" w:rsidRDefault="00C27549" w:rsidP="007A5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 Дата начала предоставления коммунальной услуги </w:t>
      </w:r>
      <w:r w:rsidR="00220CA1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электроснабжению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4336E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«___» ________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20___ г.</w:t>
      </w:r>
    </w:p>
    <w:p w14:paraId="0D47F7FD" w14:textId="17DC28E7" w:rsidR="00A46B2B" w:rsidRPr="00401BC9" w:rsidRDefault="00A46B2B" w:rsidP="0024228C">
      <w:pPr>
        <w:pStyle w:val="ab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01B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Общие положения</w:t>
      </w:r>
    </w:p>
    <w:p w14:paraId="1D014BF3" w14:textId="77777777" w:rsidR="00F4336E" w:rsidRPr="00401BC9" w:rsidRDefault="00F4336E" w:rsidP="00F96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5CB751B" w14:textId="66BFC181" w:rsidR="00A46B2B" w:rsidRPr="00401BC9" w:rsidRDefault="00C27549" w:rsidP="00220C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2.1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Параметры жилого помещения потребителя: площадь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жилого помещения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 м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2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количество комнат ____ (далее </w:t>
      </w:r>
      <w:r w:rsidR="00F4336E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жилое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помещение потребителя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Количество постоянно проживающих ____ человек,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количество собственников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______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человек.</w:t>
      </w:r>
    </w:p>
    <w:p w14:paraId="79585FC0" w14:textId="7D27A27C" w:rsidR="00A46B2B" w:rsidRPr="00401BC9" w:rsidRDefault="00C27549" w:rsidP="00220C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2.2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Параметры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многоквартирного дома, в котором расположено жилое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помещение потребителя: общая площадь помещений, входящих в состав общего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имущества _________ м</w:t>
      </w:r>
      <w:r w:rsidRPr="00401BC9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2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; общая площадь жилых и нежилых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помещений в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многоквартирном доме _________ м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2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E5E4BE0" w14:textId="5618162E" w:rsidR="00C27549" w:rsidRPr="00401BC9" w:rsidRDefault="00C27549" w:rsidP="00220C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2.3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Доставка платежных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документов на оплату коммунальных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услуг и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уведомлений, предусмотренных Правилами предоставления коммунальных услуг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собственникам и пользователям помещений в многоквартирных домах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жилых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домов, утвержденными постановлением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Правительства Российской Федерации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от 6 мая 2011 г.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354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4336E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предоставлении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коммунальных услуг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собственникам и пользователям помещений в многоквартирных домах и жилых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домов</w:t>
      </w:r>
      <w:r w:rsidR="00F4336E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</w:t>
      </w:r>
      <w:r w:rsidR="00F4336E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Правила предоставления коммунальных услуг), для которых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Правилами предоставления коммунальных услуг не предусмотрен порядок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направления, осуществляется следующим способом (нужное заполнить):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1291A56C" w14:textId="7517C936" w:rsidR="007A18D4" w:rsidRPr="00401BC9" w:rsidRDefault="00A46B2B" w:rsidP="00220CA1">
      <w:pPr>
        <w:pStyle w:val="ab"/>
        <w:numPr>
          <w:ilvl w:val="0"/>
          <w:numId w:val="2"/>
        </w:numPr>
        <w:tabs>
          <w:tab w:val="left" w:pos="36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почтовому адресу _________</w:t>
      </w:r>
      <w:r w:rsidR="00C27549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____;</w:t>
      </w:r>
      <w:r w:rsidR="00C27549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7883D9ED" w14:textId="2C8F090A" w:rsidR="007A18D4" w:rsidRPr="00401BC9" w:rsidRDefault="00A46B2B" w:rsidP="00220CA1">
      <w:pPr>
        <w:pStyle w:val="ab"/>
        <w:numPr>
          <w:ilvl w:val="0"/>
          <w:numId w:val="2"/>
        </w:numPr>
        <w:tabs>
          <w:tab w:val="left" w:pos="36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адресу электронной почты _____</w:t>
      </w:r>
      <w:r w:rsidR="00F4336E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 (без направления копии на</w:t>
      </w:r>
      <w:r w:rsidR="00C27549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бумажном носителе);</w:t>
      </w:r>
      <w:r w:rsidR="00C27549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754C540D" w14:textId="5030B4AD" w:rsidR="007A18D4" w:rsidRPr="00401BC9" w:rsidRDefault="00A46B2B" w:rsidP="00220CA1">
      <w:pPr>
        <w:pStyle w:val="ab"/>
        <w:numPr>
          <w:ilvl w:val="0"/>
          <w:numId w:val="2"/>
        </w:numPr>
        <w:tabs>
          <w:tab w:val="left" w:pos="36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через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личный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кабинет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потребителя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официальном сайте</w:t>
      </w:r>
      <w:r w:rsidR="00C27549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62DD8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ООО «ТГК-2 Энергосбыт»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в информационно-телекоммуникационной сети</w:t>
      </w:r>
      <w:r w:rsidR="00C27549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4336E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Интернет</w:t>
      </w:r>
      <w:r w:rsidR="00F4336E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</w:t>
      </w:r>
      <w:r w:rsidR="00F4336E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сеть Интернет);</w:t>
      </w:r>
    </w:p>
    <w:p w14:paraId="0C4179C7" w14:textId="795192F4" w:rsidR="00A46B2B" w:rsidRPr="00401BC9" w:rsidRDefault="00A46B2B" w:rsidP="00220CA1">
      <w:pPr>
        <w:pStyle w:val="ab"/>
        <w:numPr>
          <w:ilvl w:val="0"/>
          <w:numId w:val="2"/>
        </w:numPr>
        <w:tabs>
          <w:tab w:val="left" w:pos="36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иной способ, согласованный сторонами_________</w:t>
      </w:r>
      <w:r w:rsidR="007A18D4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_____________.</w:t>
      </w:r>
    </w:p>
    <w:p w14:paraId="46E96EEE" w14:textId="497FA508" w:rsidR="00A46B2B" w:rsidRPr="00401BC9" w:rsidRDefault="00A46B2B" w:rsidP="00220C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способ доставки не указан сторонами в настоящем договоре, то</w:t>
      </w:r>
      <w:r w:rsidR="007A18D4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доставка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осуществляется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почтовому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адресу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жилого помещения</w:t>
      </w:r>
      <w:r w:rsidR="007A18D4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потребителя, в отношении которого заключается настоящий договор.</w:t>
      </w:r>
    </w:p>
    <w:p w14:paraId="04517DAD" w14:textId="77903074" w:rsidR="00A46B2B" w:rsidRPr="00401BC9" w:rsidRDefault="00A46B2B" w:rsidP="00220C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Платежные документы на оплату коммунальных услуг и уведомления,</w:t>
      </w:r>
      <w:r w:rsidR="007A18D4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направленные по электронной почте и (или) через личный кабинет</w:t>
      </w:r>
      <w:r w:rsidR="007A18D4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потребителя на официальном сайте </w:t>
      </w:r>
      <w:r w:rsidR="00D62DD8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ООО «ТГК-2 Энергосбыт»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сети</w:t>
      </w:r>
      <w:r w:rsidR="007A18D4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Интернет, </w:t>
      </w:r>
      <w:r w:rsidR="007A18D4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считаются надлежащим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образом доставленными на следующий</w:t>
      </w:r>
      <w:r w:rsidR="007A18D4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календарный день после:</w:t>
      </w:r>
    </w:p>
    <w:p w14:paraId="454F07D3" w14:textId="719FC9A6" w:rsidR="00A46B2B" w:rsidRPr="00401BC9" w:rsidRDefault="007A18D4" w:rsidP="00220CA1">
      <w:pPr>
        <w:pStyle w:val="ab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отправления </w:t>
      </w:r>
      <w:r w:rsidR="00DF3407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ООО «ТГК-2 Энергосбыт»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адрес электронной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почты, предоставленный потребителем;</w:t>
      </w:r>
    </w:p>
    <w:p w14:paraId="03EC096A" w14:textId="58DE098F" w:rsidR="00A46B2B" w:rsidRPr="00401BC9" w:rsidRDefault="007A18D4" w:rsidP="00220CA1">
      <w:pPr>
        <w:pStyle w:val="ab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размещения </w:t>
      </w:r>
      <w:r w:rsidR="00DF3407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ООО «ТГК-2 Энергосбыт»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личном кабинете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потребителя на официальном сайте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ресурсоснабжающей организации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сети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Интернет.</w:t>
      </w:r>
    </w:p>
    <w:p w14:paraId="1131E03B" w14:textId="4DC18B7A" w:rsidR="00A46B2B" w:rsidRPr="00401BC9" w:rsidRDefault="00A46B2B" w:rsidP="00220C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Платежные документы </w:t>
      </w:r>
      <w:r w:rsidR="007A18D4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оплату коммунальных услуг и уведомления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7A18D4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направленные с использованием иных способов, </w:t>
      </w:r>
      <w:r w:rsidR="007A18D4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считаются доставленными в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следующие сроки, согласованные сторонами ______</w:t>
      </w:r>
      <w:r w:rsidR="007A18D4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______________.</w:t>
      </w:r>
    </w:p>
    <w:p w14:paraId="4173FE2B" w14:textId="44BCFF41" w:rsidR="00A46B2B" w:rsidRPr="00401BC9" w:rsidRDefault="007A18D4" w:rsidP="00220C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2.4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Расчетным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периодом для оплаты коммунальных услуг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является 1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календарный месяц (далее </w:t>
      </w:r>
      <w:r w:rsidR="00F4336E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расчетный период).</w:t>
      </w:r>
    </w:p>
    <w:p w14:paraId="19EA7D15" w14:textId="77777777" w:rsidR="00F4336E" w:rsidRPr="00401BC9" w:rsidRDefault="00F4336E" w:rsidP="00220C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CD50B7" w14:textId="219926D3" w:rsidR="00A46B2B" w:rsidRPr="00401BC9" w:rsidRDefault="00A46B2B" w:rsidP="0024228C">
      <w:pPr>
        <w:pStyle w:val="ab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01B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Обязанности и права сторон</w:t>
      </w:r>
    </w:p>
    <w:p w14:paraId="069E5E44" w14:textId="77777777" w:rsidR="00F4336E" w:rsidRPr="00401BC9" w:rsidRDefault="00F4336E" w:rsidP="00220CA1">
      <w:pPr>
        <w:pStyle w:val="a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4930BC2" w14:textId="02563EAF" w:rsidR="00A46B2B" w:rsidRPr="00401BC9" w:rsidRDefault="007A18D4" w:rsidP="00220C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3.1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C4897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ООО «ТГК-2 Энергосбыт»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обяз</w:t>
      </w:r>
      <w:r w:rsidR="00C90C3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уется:</w:t>
      </w:r>
    </w:p>
    <w:p w14:paraId="05E430B3" w14:textId="54D548B9" w:rsidR="00327DDE" w:rsidRPr="00401BC9" w:rsidRDefault="00A46B2B" w:rsidP="00F76C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а) </w:t>
      </w:r>
      <w:r w:rsidR="007A18D4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осуществлять предоставление коммунальных услуг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потребителю в</w:t>
      </w:r>
      <w:r w:rsidR="007A18D4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необходимых для него объемах и </w:t>
      </w:r>
      <w:r w:rsidR="007A18D4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надлежащего качества в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соответствии с</w:t>
      </w:r>
      <w:r w:rsidR="007A18D4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требованиями законодательства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Российской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Федерации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настоящего</w:t>
      </w:r>
      <w:r w:rsidR="007A18D4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договора;</w:t>
      </w:r>
    </w:p>
    <w:p w14:paraId="1E2CF2C2" w14:textId="1553C8FC" w:rsidR="00A46B2B" w:rsidRPr="00401BC9" w:rsidRDefault="00A46B2B" w:rsidP="00220CA1">
      <w:pPr>
        <w:tabs>
          <w:tab w:val="left" w:pos="41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б) производить расчет размера платы </w:t>
      </w:r>
      <w:r w:rsidR="007A18D4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коммунальную услугу и его изменения в случаях и порядке, которые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предусмотрены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Правилами</w:t>
      </w:r>
      <w:r w:rsidR="007A18D4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предоставления коммунальных услуг;</w:t>
      </w:r>
    </w:p>
    <w:p w14:paraId="3D69CB00" w14:textId="733419EB" w:rsidR="00A46B2B" w:rsidRPr="00401BC9" w:rsidRDefault="007A18D4" w:rsidP="00220C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в) принимать от потребителя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показания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индивидуальных, общих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(квартирных), комнатных приборов учета (далее </w:t>
      </w:r>
      <w:r w:rsidR="00327DDE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приборы учета), в том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числе способами, допускающими возможность удаленной передачи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сведений о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показаниях приборов учета (телефон, сеть Интернет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и др.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),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использовать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полученные до 2</w:t>
      </w:r>
      <w:r w:rsidR="007A5A5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-го числа расчетного периода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показания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приборов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учета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расчете размера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платы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за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коммунальную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услугу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за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тот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расчетный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период, за который были сняты показания,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проводить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проверки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состояния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указанных приборов учета и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достоверности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предоставленных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потребителем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сведений об их показаниях в порядке, предусмотренном пунктами </w:t>
      </w:r>
      <w:r w:rsidR="00F54C9A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82-85 (3) Правил предоставления коммунальных услуг. После присоединения прибора учета электрической энергии к интеллектуальной системе учета электрической энергии (мощности) сбор, обработка и передача показаний приборов учета электрической энергии осуществляются в автоматическом режиме с использованием такой системы;</w:t>
      </w:r>
    </w:p>
    <w:p w14:paraId="1E9DA6A1" w14:textId="7349A925" w:rsidR="00A46B2B" w:rsidRPr="00401BC9" w:rsidRDefault="00A46B2B" w:rsidP="00220C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г) принимать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порядке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сроки,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которые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установлены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Правилами</w:t>
      </w:r>
      <w:r w:rsidR="007A18D4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предоставления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коммунальных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услуг,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сообщения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потребителя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о факте</w:t>
      </w:r>
      <w:r w:rsidR="007A18D4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предоставления коммунальных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услуг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ненадлежащего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качества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(или) с</w:t>
      </w:r>
      <w:r w:rsidR="007A18D4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перерывами, превышающими установленную продолжительность, организовывать</w:t>
      </w:r>
      <w:r w:rsidR="007A18D4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и проводить проверку такого факта с составлением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соответствующего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акта</w:t>
      </w:r>
      <w:r w:rsidR="007A18D4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проверки,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наличии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вреда,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причиненного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нарушением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качества</w:t>
      </w:r>
      <w:r w:rsidR="007A18D4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коммунальных услуг, также акта, фиксирующего вред, причиненный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жизни,</w:t>
      </w:r>
      <w:r w:rsidR="007A18D4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здоровью или имуществу потребителя;</w:t>
      </w:r>
    </w:p>
    <w:p w14:paraId="210E29FC" w14:textId="6BEADD16" w:rsidR="00A46B2B" w:rsidRPr="00401BC9" w:rsidRDefault="00A46B2B" w:rsidP="00220C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д) обеспечить доставку потребителю </w:t>
      </w:r>
      <w:r w:rsidR="007A18D4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платежных документов на оплату коммунальных услуг способом, определенным в пункте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настоящего</w:t>
      </w:r>
      <w:r w:rsidR="007A18D4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договора;</w:t>
      </w:r>
    </w:p>
    <w:p w14:paraId="376D6491" w14:textId="2C307D85" w:rsidR="00A46B2B" w:rsidRPr="00401BC9" w:rsidRDefault="007A18D4" w:rsidP="00220C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е) нести иные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обязанности, предусмотренные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законодательством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Российской Федерации.</w:t>
      </w:r>
    </w:p>
    <w:p w14:paraId="7AB7D51B" w14:textId="41AF7A2B" w:rsidR="00A46B2B" w:rsidRPr="00401BC9" w:rsidRDefault="007A18D4" w:rsidP="00220C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3.2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B5E3F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ООО «ТГК-2 Энергосбыт»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имеет право:</w:t>
      </w:r>
    </w:p>
    <w:p w14:paraId="7977631E" w14:textId="53F89F64" w:rsidR="00A46B2B" w:rsidRPr="00401BC9" w:rsidRDefault="00A46B2B" w:rsidP="00220C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а) 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приостанавливать или ограничивать предоставление коммунальной</w:t>
      </w:r>
      <w:r w:rsidR="007A18D4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услуги по основаниям и в порядке, которые 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установлены законодательством</w:t>
      </w:r>
      <w:r w:rsidR="007A18D4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Российской Федерации;</w:t>
      </w:r>
    </w:p>
    <w:p w14:paraId="74226EE8" w14:textId="3161A8DA" w:rsidR="00A46B2B" w:rsidRPr="00401BC9" w:rsidRDefault="00A46B2B" w:rsidP="00220C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б) устанавливать количество потребителей, проживающих (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том числе</w:t>
      </w:r>
      <w:r w:rsidR="007A18D4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временно) в жилом помещении потребителя, в случае, если 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жилое помещение</w:t>
      </w:r>
      <w:r w:rsidR="007A18D4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потребителя не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оборудовано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индивидуальными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общим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(квартирным)</w:t>
      </w:r>
      <w:r w:rsidR="00064D69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приборами учета электрической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энергии , и составлять акт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об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установлении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количества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граждан,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временно</w:t>
      </w:r>
      <w:r w:rsidR="00064D69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проживающих в жилом помещении, в порядке, предусмотренном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пунктом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56.1</w:t>
      </w:r>
      <w:r w:rsidR="00064D69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 предоставления коммунальных услуг;</w:t>
      </w:r>
    </w:p>
    <w:p w14:paraId="6805A19B" w14:textId="5808B02C" w:rsidR="00A46B2B" w:rsidRPr="00401BC9" w:rsidRDefault="00A46B2B" w:rsidP="00220C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в) привлекать на основании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соответствующего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договора,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содержащего</w:t>
      </w:r>
      <w:r w:rsidR="00064D69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условие об обеспечении требований законодательства Российской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Федерации</w:t>
      </w:r>
      <w:r w:rsidR="00064D69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защите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персональных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данных,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организацию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индивидуального</w:t>
      </w:r>
      <w:r w:rsidR="00064D69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предпринимателя для выполнения функций, предусмотренных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подпунктом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27DDE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327DDE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пункта 32 Правил предоставления коммунальных услуг;</w:t>
      </w:r>
    </w:p>
    <w:p w14:paraId="4E84BF1C" w14:textId="352809C7" w:rsidR="00960004" w:rsidRPr="00401BC9" w:rsidRDefault="007564ED" w:rsidP="00220C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C90C3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) осуществлять не чаще 1 раза в 3 месяца проверку достоверности передаваемых потребителем сведений о показаниях индивидуальных, общих (квартирных) и комнатных приборов учёта, установленных в жилых помещениях, путём посещения помещений, в которых установлены эти приборы учёта, а также проверку состоянию указанных приборов учёта (не чаще 1 раза в месяц в случае установки указанных приборов учёта вне помещений в месте, доступ ООО «ТГК-2 Энергосбыт» к которому может быть осуществлён без присутствия потребителя.</w:t>
      </w:r>
    </w:p>
    <w:p w14:paraId="605B608C" w14:textId="51CF6FC8" w:rsidR="00C90C3B" w:rsidRPr="00401BC9" w:rsidRDefault="007564ED" w:rsidP="00220C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960004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уведомлять потребителя о наличии задолженности по оплате потреблённой электрической энергии посредством передачи смс-сообщения по сети подвижной радиотелефонной связи на пользовательское оборудование потребителя, телефонного </w:t>
      </w:r>
      <w:r w:rsidR="00960004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звонка с записью разговора, сообщения электронной почты или через личный кабинет потребителя в ГИС ЖКХ, посредством передачи потребителю голосовой информации по сети фиксированной телефонной связи.</w:t>
      </w:r>
      <w:r w:rsidR="00C90C3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14:paraId="3B15A3BB" w14:textId="0A977C8E" w:rsidR="00A46B2B" w:rsidRPr="00401BC9" w:rsidRDefault="007564ED" w:rsidP="00220C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осуществлять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иные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права,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предусмотренные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законодательством</w:t>
      </w:r>
      <w:r w:rsidR="00064D69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Российской Федерации и настоящим договором.</w:t>
      </w:r>
    </w:p>
    <w:p w14:paraId="2337928C" w14:textId="77777777" w:rsidR="003D1C49" w:rsidRPr="00401BC9" w:rsidRDefault="00064D69" w:rsidP="00220C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3.3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Потребитель обязан:</w:t>
      </w:r>
    </w:p>
    <w:p w14:paraId="037D2699" w14:textId="4628183E" w:rsidR="00A46B2B" w:rsidRPr="00401BC9" w:rsidRDefault="00A46B2B" w:rsidP="00220C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а)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своевременно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полном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объеме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вносить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32735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ООО «ТГК-2 Энергосбыт»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плату за коммунальную услугу в сроки и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порядке,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которые</w:t>
      </w:r>
      <w:r w:rsidR="00064D69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установлены законодательством Российской Федерации;</w:t>
      </w:r>
    </w:p>
    <w:p w14:paraId="733E73A0" w14:textId="6677B584" w:rsidR="00A46B2B" w:rsidRPr="00401BC9" w:rsidRDefault="00A46B2B" w:rsidP="00220C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б)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обнаружении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неисправностей,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пожара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аварий во</w:t>
      </w:r>
      <w:r w:rsidR="00064D69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внутриквартирном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оборудовании,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внутридомовых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инженерных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системах, а</w:t>
      </w:r>
      <w:r w:rsidR="00064D69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также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обнаружении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иных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нарушений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качества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предоставления</w:t>
      </w:r>
      <w:r w:rsidR="00064D69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коммунальных услуг немедленно сообщать о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них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аварийно-диспетчерскую</w:t>
      </w:r>
      <w:r w:rsidR="00064D69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службу,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деятельность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которой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организована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управляющей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организацией,</w:t>
      </w:r>
      <w:r w:rsidR="00064D69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товариществом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собственников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жилья,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жилищным,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жилищно-строительным</w:t>
      </w:r>
      <w:r w:rsidR="00064D69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кооперативом или иным специализированным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потребительским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кооперативом,</w:t>
      </w:r>
      <w:r w:rsidR="00064D69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осуществляющими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многоквартирным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домом,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наличии</w:t>
      </w:r>
      <w:r w:rsidR="00064D69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возможности </w:t>
      </w:r>
      <w:r w:rsidR="00327DDE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принимать все меры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устранению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таких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неисправностей,</w:t>
      </w:r>
      <w:r w:rsidR="00064D69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пожара и аварий;</w:t>
      </w:r>
    </w:p>
    <w:p w14:paraId="57D00E0E" w14:textId="065B4C5A" w:rsidR="00A46B2B" w:rsidRPr="00401BC9" w:rsidRDefault="00F54C9A" w:rsidP="00220C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C86378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случае выхода прибора учета из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строя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(неисправности),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том</w:t>
      </w:r>
      <w:r w:rsidR="00064D69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числе </w:t>
      </w:r>
      <w:r w:rsidR="00FB2ACF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отсутствия визуальной информации о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</w:t>
      </w:r>
      <w:r w:rsidR="00FB2ACF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ах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измерений,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нарушения</w:t>
      </w:r>
      <w:r w:rsidR="00064D69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контрольных пломб и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(или)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знаков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поверки,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механического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повреждения</w:t>
      </w:r>
      <w:r w:rsidR="00064D69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прибора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учета,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превышения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допустимой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погрешности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показаний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прибора</w:t>
      </w:r>
      <w:r w:rsidR="00064D69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учета,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истечения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интервала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поверки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прибора учета</w:t>
      </w:r>
      <w:r w:rsidR="00064D69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незамедлительно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известить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об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этом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B5E3F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ООО «ТГК-2 Энергосбыт»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064D69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сообщить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показания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прибора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учета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момент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его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выхода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из строя</w:t>
      </w:r>
      <w:r w:rsidR="00064D69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(возникновения неисправности)</w:t>
      </w:r>
      <w:r w:rsidR="00C86378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3D0A0C43" w14:textId="778CC26D" w:rsidR="00C86378" w:rsidRPr="00401BC9" w:rsidRDefault="00C86378" w:rsidP="00C8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г) допускать представителя </w:t>
      </w:r>
      <w:r w:rsidR="000B5E3F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ООО «ТГК-2 Энергосбыт»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в жилое помещение потребителя для снятия показаний приборов учета и распределителей, проверки их состояния, факта их наличия или отсутствия, а также достоверности переданных потребителем сведений о показаниях таких приборов учета и распределителей в порядке, установленном законодательством Российской Федерации;</w:t>
      </w:r>
    </w:p>
    <w:p w14:paraId="45852967" w14:textId="6E0BD677" w:rsidR="00C86378" w:rsidRPr="00401BC9" w:rsidRDefault="00C86378" w:rsidP="00C8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д) информировать </w:t>
      </w:r>
      <w:r w:rsidR="000B5E3F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ООО «ТГК-2 Энергосбыт»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способом, подтверждающим факт и дату получения такой информации, об увеличении или уменьшении числа граждан, проживающих (в том числе временно) в жилом помещении </w:t>
      </w:r>
      <w:proofErr w:type="gramStart"/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потребителя, в случае, если</w:t>
      </w:r>
      <w:proofErr w:type="gramEnd"/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жилое помещение потребителя не оборудовано прибором учета, не позднее 5 рабочих дней со дня произошедших изменений;</w:t>
      </w:r>
    </w:p>
    <w:p w14:paraId="20921DB3" w14:textId="572F91A2" w:rsidR="00C86378" w:rsidRPr="00401BC9" w:rsidRDefault="00C86378" w:rsidP="00C8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е) возмещать </w:t>
      </w:r>
      <w:r w:rsidR="000B5E3F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ООО «ТГК-2 Энергосбыт»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расходы, связанные с введением ограничения, приостановлением и возобновлением предоставления коммунальной услуги, в размере, установленном законодательством Российской Федерации;</w:t>
      </w:r>
    </w:p>
    <w:p w14:paraId="208A283B" w14:textId="21995384" w:rsidR="00C86378" w:rsidRPr="00401BC9" w:rsidRDefault="00C86378" w:rsidP="00C8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ж) не осуществлять действия, предусмотренные пунктом 35 Правил предоставления коммунальных услуг;</w:t>
      </w:r>
    </w:p>
    <w:p w14:paraId="76F1AA37" w14:textId="3B69F8AD" w:rsidR="003111CA" w:rsidRPr="00401BC9" w:rsidRDefault="003111CA" w:rsidP="00C8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з) предоставлять документы о количестве зарегистрированных граждан, документы о принадлежности на праве собс</w:t>
      </w:r>
      <w:r w:rsid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венности или на ином предусмотренном федеральными законами основании снабжаемого электрической энергией жилого помещения. Сообщать ООО «ТГК-2 Энергосбыт» об изменении указанных данных в течение 5 рабочих дней с момента изменения.</w:t>
      </w:r>
    </w:p>
    <w:p w14:paraId="1225C1C1" w14:textId="3A953059" w:rsidR="003111CA" w:rsidRPr="00401BC9" w:rsidRDefault="00BD181A" w:rsidP="00C8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3111CA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) письменно известить ООО «ТГК-2 Энергосбыт» о расторжении настоящего договора в случае прекращения права собственности или пользования жилым помещением с предоставлением документов, подтверждающих прекращение права владения, и прои</w:t>
      </w:r>
      <w:r w:rsidR="00010798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3111CA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вести полный расчёт за потреблённую электрическую энергию по </w:t>
      </w:r>
      <w:r w:rsidR="003111CA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показаниям приборов учёта на день прекращения права собственности или поль</w:t>
      </w:r>
      <w:r w:rsidR="00010798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зования.</w:t>
      </w:r>
      <w:r w:rsidR="003111CA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</w:p>
    <w:p w14:paraId="27D1F754" w14:textId="56F2DE2C" w:rsidR="00C86378" w:rsidRPr="00401BC9" w:rsidRDefault="00BD181A" w:rsidP="00220C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C86378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) нести иные обязанности, предусмотренные законодательством Российской Федерации.</w:t>
      </w:r>
    </w:p>
    <w:tbl>
      <w:tblPr>
        <w:tblStyle w:val="TableStyle0"/>
        <w:tblW w:w="949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401BC9" w:rsidRPr="00401BC9" w14:paraId="3B8EB3D1" w14:textId="77777777" w:rsidTr="001C3DBB">
        <w:trPr>
          <w:trHeight w:val="60"/>
        </w:trPr>
        <w:tc>
          <w:tcPr>
            <w:tcW w:w="9498" w:type="dxa"/>
            <w:shd w:val="clear" w:color="FFFFFF" w:fill="auto"/>
            <w:vAlign w:val="bottom"/>
          </w:tcPr>
          <w:p w14:paraId="0CE0DFAB" w14:textId="79216689" w:rsidR="00C86378" w:rsidRPr="00401BC9" w:rsidRDefault="00C86378" w:rsidP="001C3DBB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1BC9">
              <w:rPr>
                <w:rFonts w:ascii="Times New Roman" w:hAnsi="Times New Roman" w:cs="Times New Roman"/>
                <w:sz w:val="26"/>
                <w:szCs w:val="26"/>
              </w:rPr>
              <w:t xml:space="preserve">3.4 Потребитель, имеющий намерение демонтировать в целях замены, ремонта или поверки ранее установленный прибор учета, обязан направить способом, позволяющим подтвердить факт получения, письменную заявку о необходимости снятия показаний существующего прибора учета, осмотра его состояния и схемы подключения до его демонтажа в адрес Гарантирующего поставщика. </w:t>
            </w:r>
          </w:p>
          <w:p w14:paraId="29F16223" w14:textId="77777777" w:rsidR="00C86378" w:rsidRPr="00401BC9" w:rsidRDefault="00C86378" w:rsidP="001C3DBB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1BC9">
              <w:rPr>
                <w:rFonts w:ascii="Times New Roman" w:hAnsi="Times New Roman" w:cs="Times New Roman"/>
                <w:sz w:val="26"/>
                <w:szCs w:val="26"/>
              </w:rPr>
              <w:t>Дата и время осуществления указанных действий должны быть не ранее 7 рабочих дней со дня направления заявки.</w:t>
            </w:r>
          </w:p>
          <w:p w14:paraId="2C4EA957" w14:textId="77777777" w:rsidR="00C86378" w:rsidRPr="00401BC9" w:rsidRDefault="00C86378" w:rsidP="001C3DBB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1BC9">
              <w:rPr>
                <w:rFonts w:ascii="Times New Roman" w:hAnsi="Times New Roman" w:cs="Times New Roman"/>
                <w:sz w:val="26"/>
                <w:szCs w:val="26"/>
              </w:rPr>
              <w:t>Гарантирующий поставщик в течение 5 рабочих дней со дня получения уведомления обязан рассмотреть и согласовать предложенные в заявке дату и время демонтажа прибора учета, а в случае невозможности исполнения такой заявки в предложенный в ней срок обязан согласовать иные дату и время, но не превышающие 10 рабочих дней с даты и времени, которые предложены в заявке.</w:t>
            </w:r>
          </w:p>
          <w:p w14:paraId="60C3332A" w14:textId="0CE5B9CC" w:rsidR="00C86378" w:rsidRPr="00401BC9" w:rsidRDefault="00C86378" w:rsidP="001C3DBB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1BC9">
              <w:rPr>
                <w:rFonts w:ascii="Times New Roman" w:hAnsi="Times New Roman" w:cs="Times New Roman"/>
                <w:sz w:val="26"/>
                <w:szCs w:val="26"/>
              </w:rPr>
              <w:t xml:space="preserve">Прибор учета должен быть установлен </w:t>
            </w:r>
            <w:r w:rsidR="005972B5" w:rsidRPr="00401BC9">
              <w:rPr>
                <w:rFonts w:ascii="Times New Roman" w:hAnsi="Times New Roman" w:cs="Times New Roman"/>
                <w:sz w:val="26"/>
                <w:szCs w:val="26"/>
              </w:rPr>
              <w:t>в соответствии с требованиями действующего законодательства</w:t>
            </w:r>
            <w:r w:rsidRPr="00401BC9">
              <w:rPr>
                <w:rFonts w:ascii="Times New Roman" w:hAnsi="Times New Roman" w:cs="Times New Roman"/>
                <w:sz w:val="26"/>
                <w:szCs w:val="26"/>
              </w:rPr>
              <w:t>. С момента демонтажа и до установки прибора учета объем потребляемой электрической энергии определяется</w:t>
            </w:r>
            <w:r w:rsidRPr="00401BC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на основании замещающей информации.</w:t>
            </w:r>
          </w:p>
        </w:tc>
      </w:tr>
      <w:tr w:rsidR="00401BC9" w:rsidRPr="00401BC9" w14:paraId="4EB964F9" w14:textId="77777777" w:rsidTr="001C3DBB">
        <w:trPr>
          <w:trHeight w:val="60"/>
        </w:trPr>
        <w:tc>
          <w:tcPr>
            <w:tcW w:w="9498" w:type="dxa"/>
            <w:shd w:val="clear" w:color="FFFFFF" w:fill="auto"/>
            <w:vAlign w:val="bottom"/>
          </w:tcPr>
          <w:p w14:paraId="2FE3BC3E" w14:textId="091D2922" w:rsidR="00C86378" w:rsidRPr="00401BC9" w:rsidRDefault="00C86378" w:rsidP="00C86378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1BC9">
              <w:rPr>
                <w:rFonts w:ascii="Times New Roman" w:hAnsi="Times New Roman" w:cs="Times New Roman"/>
                <w:sz w:val="26"/>
                <w:szCs w:val="26"/>
              </w:rPr>
              <w:t xml:space="preserve">3.5 Порядок допуска установленного прибора учета в эксплуатацию, порядок проверки прибора учета перед его демонтажем в случае его неисправности или истечения срока </w:t>
            </w:r>
            <w:proofErr w:type="spellStart"/>
            <w:r w:rsidRPr="00401BC9">
              <w:rPr>
                <w:rFonts w:ascii="Times New Roman" w:hAnsi="Times New Roman" w:cs="Times New Roman"/>
                <w:sz w:val="26"/>
                <w:szCs w:val="26"/>
              </w:rPr>
              <w:t>межповерочного</w:t>
            </w:r>
            <w:proofErr w:type="spellEnd"/>
            <w:r w:rsidRPr="00401BC9">
              <w:rPr>
                <w:rFonts w:ascii="Times New Roman" w:hAnsi="Times New Roman" w:cs="Times New Roman"/>
                <w:sz w:val="26"/>
                <w:szCs w:val="26"/>
              </w:rPr>
              <w:t xml:space="preserve"> интервала осуществляется в соответствии с требованиями действующего законодательства РФ.</w:t>
            </w:r>
          </w:p>
        </w:tc>
      </w:tr>
    </w:tbl>
    <w:p w14:paraId="322646D1" w14:textId="5B3A4353" w:rsidR="00A46B2B" w:rsidRPr="00401BC9" w:rsidRDefault="00064D69" w:rsidP="00220C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C86378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Потребитель имеет право:</w:t>
      </w:r>
    </w:p>
    <w:p w14:paraId="0177805E" w14:textId="54EE3EB7" w:rsidR="00A46B2B" w:rsidRPr="00401BC9" w:rsidRDefault="00A46B2B" w:rsidP="00220C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а) получать в необходимых объемах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коммунальную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услугу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надлежащего</w:t>
      </w:r>
      <w:r w:rsidR="00064D69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качества;</w:t>
      </w:r>
    </w:p>
    <w:p w14:paraId="608451B7" w14:textId="641574AA" w:rsidR="00A46B2B" w:rsidRPr="00401BC9" w:rsidRDefault="00A46B2B" w:rsidP="00220C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б) при наличии прибора учета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ежемесячно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снимать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его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показания и</w:t>
      </w:r>
      <w:r w:rsidR="00064D69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передавать их </w:t>
      </w:r>
      <w:r w:rsidR="000B5E3F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ООО «ТГК-2 Энергосбыт»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 уполномоченному ею лицу;</w:t>
      </w:r>
    </w:p>
    <w:p w14:paraId="4F3FC2D5" w14:textId="1C4D4703" w:rsidR="00A46B2B" w:rsidRPr="00401BC9" w:rsidRDefault="00A46B2B" w:rsidP="00220C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в) получать от </w:t>
      </w:r>
      <w:r w:rsidR="000B5E3F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ООО «ТГК-2 Энергосбыт»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о правильности</w:t>
      </w:r>
      <w:r w:rsidR="00064D69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исчисления предъявленного к уплате размера платы за коммунальную услугу,</w:t>
      </w:r>
      <w:r w:rsidR="00064D69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о наличии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(отсутствии)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задолженности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переплаты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за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коммунальную</w:t>
      </w:r>
      <w:r w:rsidR="00064D69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услугу, о наличии оснований и правильности начисления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B5E3F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ООО «ТГК-2 Энергосбыт»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потребителю неустоек (штрафов, пеней);</w:t>
      </w:r>
    </w:p>
    <w:p w14:paraId="5C223327" w14:textId="427682BB" w:rsidR="00A46B2B" w:rsidRPr="00401BC9" w:rsidRDefault="00A46B2B" w:rsidP="00220C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г) требовать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B5E3F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ООО «ТГК-2 Энергосбыт»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изменения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размера</w:t>
      </w:r>
      <w:r w:rsidR="00064D69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платы за коммунальную услугу в случаях и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порядке,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которые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установлены</w:t>
      </w:r>
      <w:r w:rsidR="00064D69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Правилами предоставления коммунальных услуг;</w:t>
      </w:r>
    </w:p>
    <w:p w14:paraId="27114DD7" w14:textId="56FAC469" w:rsidR="00A46B2B" w:rsidRPr="00401BC9" w:rsidRDefault="00A46B2B" w:rsidP="00220C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д)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привлекать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осуществления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действий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установке,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замене</w:t>
      </w:r>
      <w:r w:rsidR="00064D69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приборов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учета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лиц,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отвечающих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требованиям,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установленным</w:t>
      </w:r>
      <w:r w:rsidR="00064D69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законодательством Российской Федерации для осуществления таких действий;</w:t>
      </w:r>
    </w:p>
    <w:p w14:paraId="6A30D9B4" w14:textId="25FDC0F4" w:rsidR="00327DDE" w:rsidRPr="00401BC9" w:rsidRDefault="00A46B2B" w:rsidP="00220C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е)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осуществлять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иные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права,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предусмотренные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законодательством</w:t>
      </w:r>
      <w:r w:rsidR="00064D69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Российской Федерации.</w:t>
      </w:r>
    </w:p>
    <w:p w14:paraId="12E01E0B" w14:textId="77777777" w:rsidR="003D1C49" w:rsidRPr="00401BC9" w:rsidRDefault="003D1C49" w:rsidP="00220C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C65C70D" w14:textId="5B4DA599" w:rsidR="00A46B2B" w:rsidRPr="00401BC9" w:rsidRDefault="00A46B2B" w:rsidP="0024228C">
      <w:pPr>
        <w:pStyle w:val="ab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01B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Учет объема (количества) коммунальной услуги, предоставленной</w:t>
      </w:r>
    </w:p>
    <w:p w14:paraId="37920102" w14:textId="22A248FC" w:rsidR="00A46B2B" w:rsidRPr="00401BC9" w:rsidRDefault="00327DDE" w:rsidP="00591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01B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="00A46B2B" w:rsidRPr="00401B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отребителю</w:t>
      </w:r>
    </w:p>
    <w:p w14:paraId="31E4DF64" w14:textId="77777777" w:rsidR="00327DDE" w:rsidRPr="00401BC9" w:rsidRDefault="00327DDE" w:rsidP="00591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73D87E9" w14:textId="235A13A2" w:rsidR="00A46B2B" w:rsidRPr="00401BC9" w:rsidRDefault="00064D69" w:rsidP="00327D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4.1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Учет объема (количества)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коммунальной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услуги,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предоставленной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потребителю,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осуществляется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использованием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приборов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учета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соответствии с требованиями законодательства Российской Федерации.</w:t>
      </w:r>
    </w:p>
    <w:p w14:paraId="51AFFF39" w14:textId="73B28633" w:rsidR="007A5A5B" w:rsidRPr="00401BC9" w:rsidRDefault="007A5A5B" w:rsidP="007A5A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1BC9">
        <w:rPr>
          <w:rFonts w:ascii="Times New Roman" w:hAnsi="Times New Roman" w:cs="Times New Roman"/>
          <w:sz w:val="26"/>
          <w:szCs w:val="26"/>
        </w:rPr>
        <w:lastRenderedPageBreak/>
        <w:t>Для определения объемов потребления электрической энергии (мощности) используются показания приборов учета, соответствующих требованиям законодательства Российской Федерации об обеспечении единства измерений, требованиям, предусмотренным разделом Х Правил № 442, в том числе к месту установки и классу точности, имеющих неповрежденные контрольные пломбы и (или) знаки визуального контроля, допущенных в эксплуатацию в порядке, предусмотренном законодательством Российской Федерации об электроэнергетике на дату допуска.</w:t>
      </w:r>
    </w:p>
    <w:p w14:paraId="5965E461" w14:textId="0A942301" w:rsidR="00A46B2B" w:rsidRPr="00401BC9" w:rsidRDefault="00064D69" w:rsidP="00327D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4.2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proofErr w:type="gramEnd"/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отсутствие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приборов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учета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определение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объема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(количества)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коммунальной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услуги,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предоставленной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потребителю,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осуществляется в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порядке, предусмотренном законодательством Российской Федерации.</w:t>
      </w:r>
    </w:p>
    <w:p w14:paraId="34F74132" w14:textId="091D4366" w:rsidR="00A46B2B" w:rsidRPr="00401BC9" w:rsidRDefault="00064D69" w:rsidP="00327D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4.3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определении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объема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(количества)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коммунальной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услуги,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предоставленной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потребителю,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показания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приборов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учета,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переданные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потребителем не позднее 2</w:t>
      </w:r>
      <w:r w:rsidR="007A5A5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-го числа расчетного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периода,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учитываются в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расчетном периоде в порядке, установленном законодательством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Российской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Федерации.</w:t>
      </w:r>
    </w:p>
    <w:p w14:paraId="5C3B2D88" w14:textId="77777777" w:rsidR="00F54C9A" w:rsidRPr="00401BC9" w:rsidRDefault="00F54C9A" w:rsidP="00F54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присоединения прибора учета электрической энергии к интеллектуальной системе учета электрической энергии (мощности) сбор, обработка и передача показаний приборов учета электрической энергии осуществляются в автоматическом режиме с использованием такой системы.</w:t>
      </w:r>
    </w:p>
    <w:p w14:paraId="42AF5ACC" w14:textId="77777777" w:rsidR="00F54C9A" w:rsidRPr="00401BC9" w:rsidRDefault="00F54C9A" w:rsidP="00327D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C8CDA7B" w14:textId="56B72E03" w:rsidR="00A46B2B" w:rsidRPr="00401BC9" w:rsidRDefault="0024228C" w:rsidP="0024228C">
      <w:pPr>
        <w:pStyle w:val="ab"/>
        <w:numPr>
          <w:ilvl w:val="0"/>
          <w:numId w:val="4"/>
        </w:numPr>
        <w:tabs>
          <w:tab w:val="left" w:pos="567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108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01B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Размер платы за коммунальную услугу и порядок расчетов</w:t>
      </w:r>
    </w:p>
    <w:p w14:paraId="528E5D2D" w14:textId="77777777" w:rsidR="00327DDE" w:rsidRPr="00401BC9" w:rsidRDefault="00327DDE" w:rsidP="00220CA1">
      <w:pPr>
        <w:pStyle w:val="a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2A666D2" w14:textId="582307B1" w:rsidR="00A46B2B" w:rsidRPr="00401BC9" w:rsidRDefault="00064D69" w:rsidP="00327D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5.1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Размер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платы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за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коммунальную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услугу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рассчитывается в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установленном законодательством Российской Федерации порядке по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тарифам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(ценам),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устанавливаемым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законодательством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Российской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Федерации о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государственном регулировании цен (тарифов).</w:t>
      </w:r>
    </w:p>
    <w:p w14:paraId="14C33A5E" w14:textId="5782265C" w:rsidR="00A46B2B" w:rsidRPr="00401BC9" w:rsidRDefault="00064D69" w:rsidP="00327D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5.2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Плата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за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коммунальные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услуги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вносится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потребителем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B5E3F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ООО «ТГК-2 Энергосбыт»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порядке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сроки,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которые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установлены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законодательством Российской Федерации.</w:t>
      </w:r>
    </w:p>
    <w:p w14:paraId="20A2E4D8" w14:textId="11E3B366" w:rsidR="00A46B2B" w:rsidRPr="00401BC9" w:rsidRDefault="00064D69" w:rsidP="00327D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5.3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Потребитель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вправе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осуществлять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предварительную оплату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коммунальных услуг в счет будущих расчетных периодов.</w:t>
      </w:r>
    </w:p>
    <w:p w14:paraId="2431EAE4" w14:textId="51C75160" w:rsidR="00A46B2B" w:rsidRPr="00401BC9" w:rsidRDefault="00064D69" w:rsidP="00327D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5.4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случае принятия в субъекте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Российской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Федерации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решения об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установлении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социальной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нормы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потребления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электрической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энергии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(мощности) размер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платы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за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коммунальную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услугу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электроснабжению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рассчитывается по ценам (тарифам) на электрическую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энергию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(мощность),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установленным в соответствии с законодательством Российской Федерации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пределах и сверх социальной нормы потребления электрической энергии.</w:t>
      </w:r>
    </w:p>
    <w:p w14:paraId="2A0CFE0D" w14:textId="37067CE0" w:rsidR="00A46B2B" w:rsidRPr="00401BC9" w:rsidRDefault="00064D69" w:rsidP="00327D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5.5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случае подключения внутриквартирного оборудования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потребителя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внутридомовым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инженерным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системам,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осуществленного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нарушением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установленного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порядка,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(или)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несанкционированного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вмешательства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потребителя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работу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прибора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учета,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повлекшего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искажение его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показателей, </w:t>
      </w:r>
      <w:r w:rsidR="000B5E3F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ООО «ТГК-2 Энергосбыт»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производит перерасчет и (или)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доначисление платы за коммунальную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услугу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порядке,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предусмотренном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Правилами предоставления коммунальных услуг.</w:t>
      </w:r>
    </w:p>
    <w:p w14:paraId="1BF23843" w14:textId="77777777" w:rsidR="00327DDE" w:rsidRPr="00401BC9" w:rsidRDefault="00327DDE" w:rsidP="00327D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7B0EAA" w14:textId="7D099834" w:rsidR="00A46B2B" w:rsidRPr="00401BC9" w:rsidRDefault="00A46B2B" w:rsidP="0024228C">
      <w:pPr>
        <w:pStyle w:val="ab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01B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Ограничение, приостановление, возобновление предоставления</w:t>
      </w:r>
    </w:p>
    <w:p w14:paraId="3EEE76B6" w14:textId="5ADF0C55" w:rsidR="00A46B2B" w:rsidRPr="00401BC9" w:rsidRDefault="00A46B2B" w:rsidP="00591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01B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коммунальной услуги</w:t>
      </w:r>
    </w:p>
    <w:p w14:paraId="39E9097F" w14:textId="77777777" w:rsidR="00327DDE" w:rsidRPr="00401BC9" w:rsidRDefault="00327DDE" w:rsidP="0024228C">
      <w:pPr>
        <w:tabs>
          <w:tab w:val="left" w:pos="567"/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D4CED9F" w14:textId="396B2198" w:rsidR="00A46B2B" w:rsidRPr="00401BC9" w:rsidRDefault="00064D69" w:rsidP="00327D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6.1</w:t>
      </w:r>
      <w:r w:rsidR="00327DDE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F3407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ООО «ТГК-2 Энергосбыт»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осуществляет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ограничение,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приостановление,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возобновление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предоставления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коммунальной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услуги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потребителю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основаниям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порядке,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которые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предусмотрены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законодательством Российской Федерации.</w:t>
      </w:r>
    </w:p>
    <w:p w14:paraId="6B44CDDE" w14:textId="046F16FC" w:rsidR="00A46B2B" w:rsidRPr="00401BC9" w:rsidRDefault="00064D69" w:rsidP="00327D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6.2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Уведомление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потребителя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введении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ограничения или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приостановлении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предоставления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коммунальной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услуги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осуществляется в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порядке, сроки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способами,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которые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предусмотрены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законодательством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Российской Федерации.</w:t>
      </w:r>
    </w:p>
    <w:p w14:paraId="499AA713" w14:textId="3CCB4AA1" w:rsidR="00A46B2B" w:rsidRPr="00401BC9" w:rsidRDefault="00064D69" w:rsidP="00327D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6.3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ограничении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предоставления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коммунальной услуги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F33B9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ООО «ТГК-2 Энергосбыт»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временно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уменьшает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(количество)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подачи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потребителю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коммунальной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услуги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(или)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вводит график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предоставления коммунальной услуги в течение суток.</w:t>
      </w:r>
    </w:p>
    <w:p w14:paraId="4D084D42" w14:textId="29A37786" w:rsidR="00A46B2B" w:rsidRPr="00401BC9" w:rsidRDefault="00A46B2B" w:rsidP="00327D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приостановлении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предоставления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коммунальной услуги</w:t>
      </w:r>
      <w:r w:rsidR="00064D69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A27D3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ООО «ТГК-2 </w:t>
      </w:r>
      <w:proofErr w:type="gramStart"/>
      <w:r w:rsidR="000A27D3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Энергосбыт» 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временно</w:t>
      </w:r>
      <w:proofErr w:type="gramEnd"/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прекращает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ее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предоставление</w:t>
      </w:r>
      <w:r w:rsidR="00064D69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потребителю.</w:t>
      </w:r>
    </w:p>
    <w:p w14:paraId="3E4F0C99" w14:textId="449C435E" w:rsidR="003D1C49" w:rsidRPr="00401BC9" w:rsidRDefault="00064D69" w:rsidP="00A723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6.4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Предоставление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коммунальных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услуг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возобновляется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сроки,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установленные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законодательством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Российской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Федерации,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условии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полного погашения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потребителем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задолженности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оплате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коммунальных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услуг и возмещения расходов </w:t>
      </w:r>
      <w:r w:rsidR="000B5E3F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ООО «ТГК-2 Энергосбыт»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связанных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введением ограничения, приостановлением и возобновлением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предоставления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коммунальной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услуги,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порядке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размере,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которые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установлены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законодательством Российской Федерации.</w:t>
      </w:r>
    </w:p>
    <w:p w14:paraId="60DA6D1B" w14:textId="09CD141E" w:rsidR="00A46B2B" w:rsidRPr="00401BC9" w:rsidRDefault="00A46B2B" w:rsidP="0024228C">
      <w:pPr>
        <w:pStyle w:val="ab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01B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Ответственность сторон</w:t>
      </w:r>
    </w:p>
    <w:p w14:paraId="5ADAC4CC" w14:textId="77777777" w:rsidR="00327DDE" w:rsidRPr="00401BC9" w:rsidRDefault="00327DDE" w:rsidP="00220C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69893B4" w14:textId="036F73F9" w:rsidR="00A46B2B" w:rsidRPr="00401BC9" w:rsidRDefault="00064D69" w:rsidP="00327D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7.1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Стороны несут ответственность за неисполнение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ненадлежащее</w:t>
      </w:r>
      <w:r w:rsidR="00AD4961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исполнение обязательств по настоящему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договору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размере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порядке,</w:t>
      </w:r>
      <w:r w:rsidR="00AD4961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которые установлены законодательством Российской Федерации.</w:t>
      </w:r>
    </w:p>
    <w:p w14:paraId="166733A4" w14:textId="7D40A2CD" w:rsidR="00A46B2B" w:rsidRPr="00401BC9" w:rsidRDefault="00AD4961" w:rsidP="00327D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7.2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F33B9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ООО «ТГК-2 Энергосбыт»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законодательством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Российской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Федерации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несет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ответственность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за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нарушение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качества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предоставления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потребителю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коммунальной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услуги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границе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раздела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внутридомовых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инженерных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систем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централизованных сетей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инженерно-технического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обеспечения,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которой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является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сетей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электроснабжения при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наличии коллективного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(общедомового)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прибора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учета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соединения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коллективного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(общедомового)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прибора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учета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соответствующей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централизованной сетью инженерно-технического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обеспечения,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входящей в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многоквартирный дом, при отсутствии коллективного (общедомового) прибора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учета -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внешняя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граница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стены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многоквартирного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дома</w:t>
      </w:r>
      <w:r w:rsidR="00220CA1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Сторонами может быть определено иное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границы ответственности за качество предоставления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коммунальной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услуги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соответствующего вида.</w:t>
      </w:r>
    </w:p>
    <w:p w14:paraId="1034C67D" w14:textId="650C5192" w:rsidR="00A46B2B" w:rsidRPr="00401BC9" w:rsidRDefault="00A46B2B" w:rsidP="00327D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6"/>
          <w:szCs w:val="26"/>
          <w:lang w:eastAsia="ru-RU"/>
        </w:rPr>
      </w:pP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внутридомовым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инженерным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системам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относятся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являющиеся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общим</w:t>
      </w:r>
      <w:r w:rsidR="00AD4961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имуществом собственников помещений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многоквартирном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доме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инженерные</w:t>
      </w:r>
      <w:r w:rsidR="00AD4961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коммуникации (сети), механическое, электрическое,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санитарно-техническое</w:t>
      </w:r>
      <w:r w:rsidR="00AD4961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и иное оборудование, предназначенные для подачи коммунальных ресурсов от</w:t>
      </w:r>
      <w:r w:rsidR="00AD4961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централизованных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сетей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инженерно-технического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обеспечения до</w:t>
      </w:r>
      <w:r w:rsidR="00AD4961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внутриквартирного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оборудования,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также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производства и</w:t>
      </w:r>
      <w:r w:rsidR="00AD4961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предоставления исполнителем коммунальной услуги</w:t>
      </w:r>
      <w:r w:rsidR="0094641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3AF6DD2" w14:textId="01648DC0" w:rsidR="00A46B2B" w:rsidRPr="00401BC9" w:rsidRDefault="00AD4961" w:rsidP="00327D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7.3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Потребитель несет ответственность за невнесение, несвоевременное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внесение платы за коммунальную услугу и (или) внесение такой платы не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полном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объеме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виде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уплаты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B5E3F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ООО «ТГК-2 Энергосбыт»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пени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размере, установленном законодательством Российской Федерации.</w:t>
      </w:r>
    </w:p>
    <w:p w14:paraId="79A96A24" w14:textId="4E0E812E" w:rsidR="00CE5B49" w:rsidRDefault="00CE5B49" w:rsidP="00327D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D7EAD16" w14:textId="1FC2E3A2" w:rsidR="00853545" w:rsidRDefault="00853545" w:rsidP="00327D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A39200" w14:textId="77777777" w:rsidR="00853545" w:rsidRPr="00401BC9" w:rsidRDefault="00853545" w:rsidP="00327D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C14E4EA" w14:textId="2FBE8600" w:rsidR="00A46B2B" w:rsidRPr="00401BC9" w:rsidRDefault="00A46B2B" w:rsidP="0024228C">
      <w:pPr>
        <w:pStyle w:val="ab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01B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Порядок разрешения споров</w:t>
      </w:r>
    </w:p>
    <w:p w14:paraId="02222860" w14:textId="77777777" w:rsidR="00CE5B49" w:rsidRPr="00401BC9" w:rsidRDefault="00CE5B49" w:rsidP="00220C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89E8D66" w14:textId="7345FACC" w:rsidR="00A46B2B" w:rsidRPr="00401BC9" w:rsidRDefault="00A46B2B" w:rsidP="00220CA1">
      <w:pPr>
        <w:pStyle w:val="ab"/>
        <w:tabs>
          <w:tab w:val="left" w:pos="916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Споры, вытекающие из настоящего договора, подлежат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рассмотрению</w:t>
      </w:r>
      <w:r w:rsidR="00AD4961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порядке, установленном законодательством Российской Федерации.</w:t>
      </w:r>
    </w:p>
    <w:p w14:paraId="379071C5" w14:textId="77777777" w:rsidR="00CE5B49" w:rsidRPr="00401BC9" w:rsidRDefault="00CE5B49" w:rsidP="00220CA1">
      <w:pPr>
        <w:pStyle w:val="a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3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5A331DD" w14:textId="5EB353D3" w:rsidR="00A46B2B" w:rsidRPr="00401BC9" w:rsidRDefault="00A46B2B" w:rsidP="0024228C">
      <w:pPr>
        <w:pStyle w:val="ab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01B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Действие, изменение и расторжение договора</w:t>
      </w:r>
    </w:p>
    <w:p w14:paraId="3A646451" w14:textId="77777777" w:rsidR="00CE5B49" w:rsidRPr="00401BC9" w:rsidRDefault="00CE5B49" w:rsidP="00220CA1">
      <w:pPr>
        <w:pStyle w:val="a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0BC9A6B" w14:textId="44ED3F9C" w:rsidR="00A46B2B" w:rsidRPr="00401BC9" w:rsidRDefault="00AD4961" w:rsidP="00CE5B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9.1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Настоящий договор вступает в силу в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порядке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сроки,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которые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установлены законодательством Российской Федерации.</w:t>
      </w:r>
    </w:p>
    <w:p w14:paraId="4E7CB803" w14:textId="21389F09" w:rsidR="00A46B2B" w:rsidRPr="00401BC9" w:rsidRDefault="00AD4961" w:rsidP="00CE5B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9.2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Настоящий договор может быть изменен или досрочно расторгнут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основаниям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порядке,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которые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предусмотрены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законодательством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Российской Федерации.</w:t>
      </w:r>
    </w:p>
    <w:p w14:paraId="21AC2D53" w14:textId="0CF9F4FD" w:rsidR="00A46B2B" w:rsidRPr="00401BC9" w:rsidRDefault="00AD4961" w:rsidP="00CE5B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9.3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Настоящий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заключен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соответствии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положениями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федеральных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законов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иных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нормативно-правовых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актов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Российской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Федерации.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случае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принятия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заключения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настоящего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договора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федеральных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законов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(или)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нормативно-правовых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актов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Российской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Федерации,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устанавливающих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иные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правила,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обязательные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сторон,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указанные акты подлежат применению со дня их вступления в законную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силу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(если федеральным законом и (или) нормативно-правовым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актом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Российской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Федерации не установлен иной срок) без внесения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изменений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настоящий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договор.</w:t>
      </w:r>
    </w:p>
    <w:p w14:paraId="655381A5" w14:textId="448A8C23" w:rsidR="00A46B2B" w:rsidRPr="00401BC9" w:rsidRDefault="00AD4961" w:rsidP="00CE5B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9.4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Информация об изменении условий настоящего договора доводится до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сведения потребителя способами,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предусмотренными пунктом 5 настоящего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договора.</w:t>
      </w:r>
    </w:p>
    <w:p w14:paraId="4FA1957F" w14:textId="122EFCF3" w:rsidR="00A46B2B" w:rsidRPr="00401BC9" w:rsidRDefault="00AD4961" w:rsidP="00CE5B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согласованию сторон такие изменения могут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быть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оформлены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дополнительными соглашениями к настоящему договору, подписываемыми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сторонами или уполномоченными представителями сторон.</w:t>
      </w:r>
    </w:p>
    <w:p w14:paraId="2A459A58" w14:textId="31544F2C" w:rsidR="003D1C49" w:rsidRPr="00401BC9" w:rsidRDefault="00AD4961" w:rsidP="00CE5B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9.5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Обработка персональных данных потребителя, за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исключением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указанных в пункте 6 Правил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предоставления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коммунальных услуг,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осуществляется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A27D3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ООО «ТГК-2 Энергосбыт»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F752FC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соответствии с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Федеральным законом </w:t>
      </w:r>
      <w:r w:rsidR="00CE5B49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О персональных данных</w:t>
      </w:r>
      <w:r w:rsidR="00CE5B49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».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Потребитель дает согласие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обработку персональных данных (в том числе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фамилии, имени, отчества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(при наличии), даты и места 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рождения, места жительства (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регистрации),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паспортных данных) в соответствии с указанным Федеральным законом</w:t>
      </w:r>
      <w:r w:rsidR="005972B5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(Приложение № 1)</w:t>
      </w:r>
    </w:p>
    <w:p w14:paraId="2BD87055" w14:textId="21ADE9FD" w:rsidR="00A46B2B" w:rsidRPr="00401BC9" w:rsidRDefault="00A46B2B" w:rsidP="0024228C">
      <w:pPr>
        <w:pStyle w:val="ab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01B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Заключительные положения</w:t>
      </w:r>
    </w:p>
    <w:p w14:paraId="7CF4E57A" w14:textId="77777777" w:rsidR="00CE5B49" w:rsidRPr="00401BC9" w:rsidRDefault="00CE5B49" w:rsidP="00220CA1">
      <w:pPr>
        <w:pStyle w:val="a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950C0C5" w14:textId="2C346A85" w:rsidR="007F33B9" w:rsidRPr="00401BC9" w:rsidRDefault="007F33B9" w:rsidP="00CE5B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10.1 </w:t>
      </w:r>
      <w:bookmarkStart w:id="0" w:name="_Hlk73008179"/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Информация, которую ООО «ТГК-2 Энергосбыт» обязана довести до сведения потребителя, в соответствии с действующим законодательством размещена на сайте ООО «ТГК-2 Энергосбыт».  </w:t>
      </w:r>
      <w:bookmarkEnd w:id="0"/>
    </w:p>
    <w:p w14:paraId="295A32DD" w14:textId="673DDD8C" w:rsidR="00A46B2B" w:rsidRPr="00401BC9" w:rsidRDefault="007F33B9" w:rsidP="00CE5B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10.2 </w:t>
      </w:r>
      <w:r w:rsidR="00AD4961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вопросам, прямо не урегулированным настоящим договором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AD4961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B2B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стороны руководствуются законодат</w:t>
      </w:r>
      <w:r w:rsidR="00AD4961"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ельством Российской Федерации.</w:t>
      </w:r>
    </w:p>
    <w:p w14:paraId="4B693394" w14:textId="0334587E" w:rsidR="005972B5" w:rsidRPr="00401BC9" w:rsidRDefault="005972B5" w:rsidP="00CE5B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A338B28" w14:textId="3CF489A7" w:rsidR="005972B5" w:rsidRPr="00853545" w:rsidRDefault="005972B5" w:rsidP="00853545">
      <w:pPr>
        <w:pStyle w:val="ab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5354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Приложения</w:t>
      </w:r>
    </w:p>
    <w:p w14:paraId="39D89CCB" w14:textId="77777777" w:rsidR="00853545" w:rsidRPr="00853545" w:rsidRDefault="00853545" w:rsidP="00853545">
      <w:pPr>
        <w:pStyle w:val="a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627CD7E" w14:textId="4A702AD0" w:rsidR="005972B5" w:rsidRPr="00401BC9" w:rsidRDefault="005972B5" w:rsidP="005972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AA46B4">
        <w:rPr>
          <w:rFonts w:ascii="Times New Roman" w:eastAsia="Times New Roman" w:hAnsi="Times New Roman" w:cs="Times New Roman"/>
          <w:sz w:val="26"/>
          <w:szCs w:val="26"/>
          <w:lang w:eastAsia="ru-RU"/>
        </w:rPr>
        <w:t>1.1</w:t>
      </w:r>
      <w:r w:rsidRPr="0040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Приложение № 1 Заявление потребителя о согласии на обработку персональных данных (в том числе фамилии, имени, отчества (при наличии), даты и места рождения, места жительства (регистрации), паспортных данных) в соответствии Федеральным законом «О персональных данных». </w:t>
      </w:r>
    </w:p>
    <w:p w14:paraId="3A30A348" w14:textId="77777777" w:rsidR="00CE5B49" w:rsidRPr="00401BC9" w:rsidRDefault="00CE5B49" w:rsidP="00CE5B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46BE428" w14:textId="77777777" w:rsidR="00853545" w:rsidRDefault="00853545" w:rsidP="00401BC9">
      <w:pPr>
        <w:pStyle w:val="a3"/>
        <w:tabs>
          <w:tab w:val="left" w:pos="3686"/>
        </w:tabs>
        <w:ind w:left="1080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p w14:paraId="18CB6D29" w14:textId="77777777" w:rsidR="00853545" w:rsidRDefault="00853545" w:rsidP="00401BC9">
      <w:pPr>
        <w:pStyle w:val="a3"/>
        <w:tabs>
          <w:tab w:val="left" w:pos="3686"/>
        </w:tabs>
        <w:ind w:left="1080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p w14:paraId="44431752" w14:textId="5A1CAAA5" w:rsidR="00A723C6" w:rsidRPr="00401BC9" w:rsidRDefault="005972B5" w:rsidP="00853545">
      <w:pPr>
        <w:pStyle w:val="a3"/>
        <w:tabs>
          <w:tab w:val="left" w:pos="3686"/>
        </w:tabs>
        <w:ind w:left="1080"/>
        <w:jc w:val="center"/>
        <w:rPr>
          <w:rFonts w:ascii="Times New Roman" w:hAnsi="Times New Roman" w:cs="Times New Roman"/>
          <w:b/>
          <w:bCs/>
          <w:noProof/>
          <w:sz w:val="26"/>
          <w:szCs w:val="26"/>
        </w:rPr>
      </w:pPr>
      <w:r w:rsidRPr="00401BC9">
        <w:rPr>
          <w:rFonts w:ascii="Times New Roman" w:hAnsi="Times New Roman" w:cs="Times New Roman"/>
          <w:b/>
          <w:bCs/>
          <w:noProof/>
          <w:sz w:val="26"/>
          <w:szCs w:val="26"/>
        </w:rPr>
        <w:t xml:space="preserve">12. </w:t>
      </w:r>
      <w:r w:rsidR="00A723C6" w:rsidRPr="00401BC9">
        <w:rPr>
          <w:rFonts w:ascii="Times New Roman" w:hAnsi="Times New Roman" w:cs="Times New Roman"/>
          <w:b/>
          <w:bCs/>
          <w:noProof/>
          <w:sz w:val="26"/>
          <w:szCs w:val="26"/>
        </w:rPr>
        <w:t>Реквизиты сторон</w:t>
      </w:r>
    </w:p>
    <w:p w14:paraId="5CE27F4D" w14:textId="77777777" w:rsidR="00A723C6" w:rsidRPr="00401BC9" w:rsidRDefault="00A723C6" w:rsidP="00A723C6">
      <w:pPr>
        <w:pStyle w:val="ab"/>
        <w:ind w:left="1080"/>
      </w:pPr>
    </w:p>
    <w:p w14:paraId="783A96FE" w14:textId="72B555F5" w:rsidR="00A723C6" w:rsidRPr="00401BC9" w:rsidRDefault="000B5E3F" w:rsidP="00A723C6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01BC9">
        <w:rPr>
          <w:rFonts w:ascii="Times New Roman" w:hAnsi="Times New Roman" w:cs="Times New Roman"/>
          <w:b/>
          <w:sz w:val="26"/>
          <w:szCs w:val="26"/>
        </w:rPr>
        <w:t xml:space="preserve">ООО «ТГК-2 </w:t>
      </w:r>
      <w:proofErr w:type="gramStart"/>
      <w:r w:rsidRPr="00401BC9">
        <w:rPr>
          <w:rFonts w:ascii="Times New Roman" w:hAnsi="Times New Roman" w:cs="Times New Roman"/>
          <w:b/>
          <w:sz w:val="26"/>
          <w:szCs w:val="26"/>
        </w:rPr>
        <w:t>Энергосбыт»</w:t>
      </w:r>
      <w:r w:rsidRPr="00401BC9">
        <w:rPr>
          <w:rFonts w:ascii="Times New Roman" w:hAnsi="Times New Roman" w:cs="Times New Roman"/>
        </w:rPr>
        <w:t xml:space="preserve">   </w:t>
      </w:r>
      <w:proofErr w:type="gramEnd"/>
      <w:r w:rsidRPr="00401BC9">
        <w:rPr>
          <w:rFonts w:ascii="Times New Roman" w:hAnsi="Times New Roman" w:cs="Times New Roman"/>
        </w:rPr>
        <w:t xml:space="preserve">            </w:t>
      </w:r>
      <w:r w:rsidRPr="00401BC9">
        <w:rPr>
          <w:rFonts w:ascii="Times New Roman" w:hAnsi="Times New Roman" w:cs="Times New Roman"/>
          <w:b/>
          <w:sz w:val="26"/>
          <w:szCs w:val="26"/>
        </w:rPr>
        <w:t xml:space="preserve">                 </w:t>
      </w:r>
      <w:r w:rsidR="00A723C6" w:rsidRPr="00401BC9">
        <w:rPr>
          <w:rFonts w:ascii="Times New Roman" w:hAnsi="Times New Roman" w:cs="Times New Roman"/>
          <w:b/>
          <w:sz w:val="26"/>
          <w:szCs w:val="26"/>
        </w:rPr>
        <w:t>Потребитель</w:t>
      </w:r>
    </w:p>
    <w:p w14:paraId="7ABF8F4C" w14:textId="6444844E" w:rsidR="00A723C6" w:rsidRPr="00401BC9" w:rsidRDefault="00853545" w:rsidP="00A723C6">
      <w:pPr>
        <w:spacing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="00A723C6" w:rsidRPr="00401BC9">
        <w:rPr>
          <w:rFonts w:ascii="Times New Roman" w:hAnsi="Times New Roman" w:cs="Times New Roman"/>
        </w:rPr>
        <w:t>_______________________________________</w:t>
      </w:r>
    </w:p>
    <w:tbl>
      <w:tblPr>
        <w:tblW w:w="103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01"/>
      </w:tblGrid>
      <w:tr w:rsidR="00401BC9" w:rsidRPr="00401BC9" w14:paraId="0E7DC948" w14:textId="77777777" w:rsidTr="0077399F">
        <w:trPr>
          <w:trHeight w:val="60"/>
        </w:trPr>
        <w:tc>
          <w:tcPr>
            <w:tcW w:w="10301" w:type="dxa"/>
            <w:shd w:val="clear" w:color="FFFFFF" w:fill="auto"/>
            <w:vAlign w:val="bottom"/>
          </w:tcPr>
          <w:p w14:paraId="21E94EB9" w14:textId="77777777" w:rsidR="00A723C6" w:rsidRPr="00401BC9" w:rsidRDefault="00A723C6" w:rsidP="0077399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01BC9" w:rsidRPr="00401BC9" w14:paraId="6AFEB10A" w14:textId="77777777" w:rsidTr="0077399F">
        <w:trPr>
          <w:trHeight w:val="60"/>
        </w:trPr>
        <w:tc>
          <w:tcPr>
            <w:tcW w:w="10301" w:type="dxa"/>
            <w:shd w:val="clear" w:color="FFFFFF" w:fill="auto"/>
            <w:vAlign w:val="bottom"/>
          </w:tcPr>
          <w:p w14:paraId="0A9F79DE" w14:textId="77777777" w:rsidR="00A723C6" w:rsidRPr="00401BC9" w:rsidRDefault="00A723C6" w:rsidP="0077399F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401BC9">
              <w:rPr>
                <w:rFonts w:ascii="Times New Roman" w:hAnsi="Times New Roman" w:cs="Times New Roman"/>
              </w:rPr>
              <w:t>Юридический адрес: 163001, Архангельская обл.,</w:t>
            </w:r>
            <w:r w:rsidRPr="00401BC9">
              <w:rPr>
                <w:rFonts w:ascii="Times New Roman" w:hAnsi="Times New Roman" w:cs="Times New Roman"/>
                <w:b/>
              </w:rPr>
              <w:t xml:space="preserve">        </w:t>
            </w:r>
            <w:r w:rsidRPr="00401BC9">
              <w:rPr>
                <w:rFonts w:ascii="Times New Roman" w:hAnsi="Times New Roman" w:cs="Times New Roman"/>
              </w:rPr>
              <w:t>Адрес:</w:t>
            </w:r>
            <w:r w:rsidRPr="00401BC9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231301A8" w14:textId="31AF8028" w:rsidR="00A723C6" w:rsidRPr="00401BC9" w:rsidRDefault="00A723C6" w:rsidP="0077399F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401BC9">
              <w:rPr>
                <w:rFonts w:ascii="Times New Roman" w:hAnsi="Times New Roman" w:cs="Times New Roman"/>
              </w:rPr>
              <w:t>Архангельск г., Обводный канал пр.,                              ______________________________________</w:t>
            </w:r>
          </w:p>
          <w:p w14:paraId="2B3352DD" w14:textId="77777777" w:rsidR="00A723C6" w:rsidRPr="00401BC9" w:rsidRDefault="00A723C6" w:rsidP="0077399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01BC9">
              <w:rPr>
                <w:rFonts w:ascii="Times New Roman" w:hAnsi="Times New Roman" w:cs="Times New Roman"/>
              </w:rPr>
              <w:t>дом № 101, офис 506                                                         _______________________________________</w:t>
            </w:r>
          </w:p>
        </w:tc>
      </w:tr>
      <w:tr w:rsidR="00401BC9" w:rsidRPr="00401BC9" w14:paraId="053E57BD" w14:textId="77777777" w:rsidTr="0077399F">
        <w:trPr>
          <w:trHeight w:val="504"/>
        </w:trPr>
        <w:tc>
          <w:tcPr>
            <w:tcW w:w="10301" w:type="dxa"/>
            <w:vMerge w:val="restart"/>
            <w:shd w:val="clear" w:color="FFFFFF" w:fill="auto"/>
            <w:vAlign w:val="bottom"/>
          </w:tcPr>
          <w:p w14:paraId="47DAB4C8" w14:textId="77777777" w:rsidR="00A723C6" w:rsidRPr="00401BC9" w:rsidRDefault="00A723C6" w:rsidP="007739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BC9">
              <w:rPr>
                <w:rFonts w:ascii="Times New Roman" w:hAnsi="Times New Roman" w:cs="Times New Roman"/>
              </w:rPr>
              <w:t xml:space="preserve">ИНН 7604193710 КПП 290101001                                                                    </w:t>
            </w:r>
          </w:p>
          <w:p w14:paraId="2C564914" w14:textId="77777777" w:rsidR="00A723C6" w:rsidRPr="00401BC9" w:rsidRDefault="00A723C6" w:rsidP="0077399F">
            <w:pPr>
              <w:spacing w:after="0" w:line="240" w:lineRule="auto"/>
              <w:rPr>
                <w:rFonts w:ascii="Times New Roman" w:hAnsi="Times New Roman" w:cs="Times New Roman"/>
                <w:noProof/>
                <w:u w:val="single"/>
              </w:rPr>
            </w:pPr>
            <w:r w:rsidRPr="00401BC9">
              <w:rPr>
                <w:rFonts w:ascii="Times New Roman" w:hAnsi="Times New Roman" w:cs="Times New Roman"/>
              </w:rPr>
              <w:t>ОГРН 1107604019962                                                        Тел:</w:t>
            </w:r>
            <w:r w:rsidRPr="00401BC9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401BC9">
              <w:rPr>
                <w:rFonts w:ascii="Times New Roman" w:hAnsi="Times New Roman" w:cs="Times New Roman"/>
                <w:noProof/>
                <w:u w:val="single"/>
              </w:rPr>
              <w:t>__________________________________</w:t>
            </w:r>
          </w:p>
        </w:tc>
      </w:tr>
      <w:tr w:rsidR="00401BC9" w:rsidRPr="00401BC9" w14:paraId="1F0A365E" w14:textId="77777777" w:rsidTr="0077399F">
        <w:trPr>
          <w:trHeight w:val="525"/>
        </w:trPr>
        <w:tc>
          <w:tcPr>
            <w:tcW w:w="10301" w:type="dxa"/>
            <w:vMerge/>
            <w:shd w:val="clear" w:color="FFFFFF" w:fill="auto"/>
            <w:vAlign w:val="bottom"/>
          </w:tcPr>
          <w:p w14:paraId="43B8AE79" w14:textId="77777777" w:rsidR="00A723C6" w:rsidRPr="00401BC9" w:rsidRDefault="00A723C6" w:rsidP="007739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0797F" w:rsidRPr="00401BC9" w14:paraId="25947D61" w14:textId="77777777" w:rsidTr="0077399F">
        <w:trPr>
          <w:trHeight w:val="60"/>
        </w:trPr>
        <w:tc>
          <w:tcPr>
            <w:tcW w:w="10301" w:type="dxa"/>
            <w:shd w:val="clear" w:color="FFFFFF" w:fill="auto"/>
          </w:tcPr>
          <w:p w14:paraId="65D488E4" w14:textId="6111D042" w:rsidR="0070797F" w:rsidRPr="00401BC9" w:rsidRDefault="0070797F" w:rsidP="0070797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bookmarkStart w:id="1" w:name="_GoBack" w:colFirst="0" w:colLast="0"/>
            <w:r w:rsidRPr="00A668A3">
              <w:rPr>
                <w:rFonts w:ascii="Times New Roman" w:hAnsi="Times New Roman" w:cs="Times New Roman"/>
              </w:rPr>
              <w:t>Р</w:t>
            </w:r>
            <w:r w:rsidRPr="00A668A3">
              <w:rPr>
                <w:rFonts w:ascii="Times New Roman" w:hAnsi="Times New Roman" w:cs="Times New Roman"/>
                <w:lang w:val="en-US"/>
              </w:rPr>
              <w:t>/</w:t>
            </w:r>
            <w:r w:rsidRPr="00A668A3">
              <w:rPr>
                <w:rFonts w:ascii="Times New Roman" w:hAnsi="Times New Roman" w:cs="Times New Roman"/>
              </w:rPr>
              <w:t>счет</w:t>
            </w:r>
            <w:r w:rsidRPr="00A668A3">
              <w:rPr>
                <w:rFonts w:ascii="Times New Roman" w:hAnsi="Times New Roman" w:cs="Times New Roman"/>
                <w:lang w:val="en-US"/>
              </w:rPr>
              <w:t>: 40702810902</w:t>
            </w:r>
            <w:r>
              <w:rPr>
                <w:rFonts w:ascii="Times New Roman" w:hAnsi="Times New Roman" w:cs="Times New Roman"/>
              </w:rPr>
              <w:t>000112565</w:t>
            </w:r>
            <w:r w:rsidRPr="00A668A3">
              <w:rPr>
                <w:rFonts w:ascii="Times New Roman" w:hAnsi="Times New Roman" w:cs="Times New Roman"/>
                <w:lang w:val="en-US"/>
              </w:rPr>
              <w:t xml:space="preserve">                                             </w:t>
            </w:r>
          </w:p>
        </w:tc>
      </w:tr>
      <w:tr w:rsidR="0070797F" w:rsidRPr="00401BC9" w14:paraId="65835BC0" w14:textId="77777777" w:rsidTr="0077399F">
        <w:trPr>
          <w:trHeight w:val="60"/>
        </w:trPr>
        <w:tc>
          <w:tcPr>
            <w:tcW w:w="10301" w:type="dxa"/>
            <w:shd w:val="clear" w:color="FFFFFF" w:fill="auto"/>
            <w:vAlign w:val="bottom"/>
          </w:tcPr>
          <w:p w14:paraId="7B2BB318" w14:textId="77777777" w:rsidR="0070797F" w:rsidRDefault="0070797F" w:rsidP="007079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8A3">
              <w:rPr>
                <w:rFonts w:ascii="Times New Roman" w:hAnsi="Times New Roman" w:cs="Times New Roman"/>
              </w:rPr>
              <w:t xml:space="preserve">Банк: </w:t>
            </w:r>
            <w:r>
              <w:rPr>
                <w:rFonts w:ascii="Times New Roman" w:hAnsi="Times New Roman" w:cs="Times New Roman"/>
              </w:rPr>
              <w:t xml:space="preserve">Ярославский филиал </w:t>
            </w:r>
          </w:p>
          <w:p w14:paraId="4C9AB0F4" w14:textId="036F59CF" w:rsidR="0070797F" w:rsidRPr="00401BC9" w:rsidRDefault="0070797F" w:rsidP="007079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ПАО «Промсвязьбанк» г. Ярославль</w:t>
            </w:r>
            <w:r w:rsidRPr="00A668A3">
              <w:rPr>
                <w:rFonts w:ascii="Times New Roman" w:hAnsi="Times New Roman" w:cs="Times New Roman"/>
              </w:rPr>
              <w:t xml:space="preserve">                                               </w:t>
            </w:r>
          </w:p>
        </w:tc>
      </w:tr>
      <w:tr w:rsidR="0070797F" w:rsidRPr="00401BC9" w14:paraId="3F356E97" w14:textId="77777777" w:rsidTr="0077399F">
        <w:trPr>
          <w:trHeight w:val="60"/>
        </w:trPr>
        <w:tc>
          <w:tcPr>
            <w:tcW w:w="10301" w:type="dxa"/>
            <w:shd w:val="clear" w:color="FFFFFF" w:fill="auto"/>
            <w:vAlign w:val="bottom"/>
          </w:tcPr>
          <w:p w14:paraId="7B63D027" w14:textId="61D507E7" w:rsidR="0070797F" w:rsidRPr="00401BC9" w:rsidRDefault="0070797F" w:rsidP="0070797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A668A3">
              <w:rPr>
                <w:rFonts w:ascii="Times New Roman" w:hAnsi="Times New Roman" w:cs="Times New Roman"/>
              </w:rPr>
              <w:t>Кор/счет</w:t>
            </w:r>
            <w:proofErr w:type="gramEnd"/>
            <w:r w:rsidRPr="00A668A3">
              <w:rPr>
                <w:rFonts w:ascii="Times New Roman" w:hAnsi="Times New Roman" w:cs="Times New Roman"/>
              </w:rPr>
              <w:t>: 30101810</w:t>
            </w:r>
            <w:r>
              <w:rPr>
                <w:rFonts w:ascii="Times New Roman" w:hAnsi="Times New Roman" w:cs="Times New Roman"/>
              </w:rPr>
              <w:t>3</w:t>
            </w:r>
            <w:r w:rsidRPr="00A668A3">
              <w:rPr>
                <w:rFonts w:ascii="Times New Roman" w:hAnsi="Times New Roman" w:cs="Times New Roman"/>
              </w:rPr>
              <w:t>00000000</w:t>
            </w:r>
            <w:r>
              <w:rPr>
                <w:rFonts w:ascii="Times New Roman" w:hAnsi="Times New Roman" w:cs="Times New Roman"/>
              </w:rPr>
              <w:t>760</w:t>
            </w:r>
            <w:r w:rsidRPr="00A668A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0797F" w:rsidRPr="00401BC9" w14:paraId="345A5238" w14:textId="77777777" w:rsidTr="0077399F">
        <w:trPr>
          <w:trHeight w:val="60"/>
        </w:trPr>
        <w:tc>
          <w:tcPr>
            <w:tcW w:w="10301" w:type="dxa"/>
            <w:shd w:val="clear" w:color="FFFFFF" w:fill="auto"/>
            <w:vAlign w:val="bottom"/>
          </w:tcPr>
          <w:p w14:paraId="271FC795" w14:textId="77777777" w:rsidR="0070797F" w:rsidRPr="00A668A3" w:rsidRDefault="0070797F" w:rsidP="007079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8A3">
              <w:rPr>
                <w:rFonts w:ascii="Times New Roman" w:hAnsi="Times New Roman" w:cs="Times New Roman"/>
              </w:rPr>
              <w:t>БИК 04</w:t>
            </w:r>
            <w:r>
              <w:rPr>
                <w:rFonts w:ascii="Times New Roman" w:hAnsi="Times New Roman" w:cs="Times New Roman"/>
              </w:rPr>
              <w:t>7888760</w:t>
            </w:r>
          </w:p>
          <w:p w14:paraId="5F8CB721" w14:textId="77777777" w:rsidR="0070797F" w:rsidRPr="00401BC9" w:rsidRDefault="0070797F" w:rsidP="007079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bookmarkEnd w:id="1"/>
    <w:p w14:paraId="0810F109" w14:textId="77777777" w:rsidR="00A723C6" w:rsidRPr="00401BC9" w:rsidRDefault="00A723C6" w:rsidP="00A723C6">
      <w:pPr>
        <w:spacing w:after="0" w:line="240" w:lineRule="auto"/>
        <w:rPr>
          <w:rFonts w:ascii="Times New Roman" w:hAnsi="Times New Roman" w:cs="Times New Roman"/>
        </w:rPr>
      </w:pPr>
      <w:r w:rsidRPr="00401BC9">
        <w:rPr>
          <w:rFonts w:ascii="Times New Roman" w:hAnsi="Times New Roman" w:cs="Times New Roman"/>
        </w:rPr>
        <w:t>______________/ _____________ /                                       ___________________ / _______________ /</w:t>
      </w:r>
    </w:p>
    <w:p w14:paraId="0CFB8CB6" w14:textId="77777777" w:rsidR="00A723C6" w:rsidRPr="00401BC9" w:rsidRDefault="00A723C6" w:rsidP="00A723C6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401BC9">
        <w:rPr>
          <w:rFonts w:ascii="Times New Roman" w:hAnsi="Times New Roman" w:cs="Times New Roman"/>
          <w:sz w:val="20"/>
          <w:szCs w:val="20"/>
        </w:rPr>
        <w:t xml:space="preserve">     (</w:t>
      </w:r>
      <w:proofErr w:type="gramStart"/>
      <w:r w:rsidRPr="00401BC9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401BC9">
        <w:rPr>
          <w:rFonts w:ascii="Times New Roman" w:hAnsi="Times New Roman" w:cs="Times New Roman"/>
          <w:sz w:val="20"/>
          <w:szCs w:val="20"/>
        </w:rPr>
        <w:t xml:space="preserve">       (Фамилия И.О.)                                                           (</w:t>
      </w:r>
      <w:proofErr w:type="gramStart"/>
      <w:r w:rsidRPr="00401BC9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401BC9">
        <w:rPr>
          <w:rFonts w:ascii="Times New Roman" w:hAnsi="Times New Roman" w:cs="Times New Roman"/>
          <w:sz w:val="20"/>
          <w:szCs w:val="20"/>
        </w:rPr>
        <w:t xml:space="preserve">                (Фамилия И.О.)  </w:t>
      </w:r>
    </w:p>
    <w:p w14:paraId="2951DC90" w14:textId="77777777" w:rsidR="00A723C6" w:rsidRPr="00401BC9" w:rsidRDefault="00A723C6" w:rsidP="00A723C6">
      <w:pPr>
        <w:spacing w:line="276" w:lineRule="auto"/>
        <w:rPr>
          <w:rFonts w:ascii="Times New Roman" w:hAnsi="Times New Roman" w:cs="Times New Roman"/>
        </w:rPr>
      </w:pPr>
      <w:r w:rsidRPr="00401BC9">
        <w:rPr>
          <w:rFonts w:ascii="Times New Roman" w:hAnsi="Times New Roman" w:cs="Times New Roman"/>
          <w:sz w:val="26"/>
          <w:szCs w:val="26"/>
        </w:rPr>
        <w:t xml:space="preserve"> «___» ___________</w:t>
      </w:r>
      <w:proofErr w:type="gramStart"/>
      <w:r w:rsidRPr="00401BC9">
        <w:rPr>
          <w:rFonts w:ascii="Times New Roman" w:hAnsi="Times New Roman" w:cs="Times New Roman"/>
          <w:sz w:val="26"/>
          <w:szCs w:val="26"/>
        </w:rPr>
        <w:t>_  20</w:t>
      </w:r>
      <w:proofErr w:type="gramEnd"/>
      <w:r w:rsidRPr="00401BC9">
        <w:rPr>
          <w:rFonts w:ascii="Times New Roman" w:hAnsi="Times New Roman" w:cs="Times New Roman"/>
          <w:sz w:val="26"/>
          <w:szCs w:val="26"/>
        </w:rPr>
        <w:t>____ года</w:t>
      </w:r>
      <w:r w:rsidRPr="00401BC9">
        <w:rPr>
          <w:rFonts w:ascii="Times New Roman" w:hAnsi="Times New Roman" w:cs="Times New Roman"/>
        </w:rPr>
        <w:t xml:space="preserve">                            </w:t>
      </w:r>
      <w:r w:rsidRPr="00401BC9">
        <w:rPr>
          <w:rFonts w:ascii="Times New Roman" w:hAnsi="Times New Roman" w:cs="Times New Roman"/>
          <w:sz w:val="26"/>
          <w:szCs w:val="26"/>
        </w:rPr>
        <w:t>«___» ____________  20____ года</w:t>
      </w:r>
      <w:r w:rsidRPr="00401BC9">
        <w:rPr>
          <w:rFonts w:ascii="Times New Roman" w:hAnsi="Times New Roman" w:cs="Times New Roman"/>
        </w:rPr>
        <w:t xml:space="preserve">  </w:t>
      </w:r>
    </w:p>
    <w:p w14:paraId="37FBA4B8" w14:textId="2BF6E722" w:rsidR="00860012" w:rsidRPr="00401BC9" w:rsidRDefault="00A723C6" w:rsidP="00A723C6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401BC9">
        <w:rPr>
          <w:rFonts w:ascii="Times New Roman" w:hAnsi="Times New Roman" w:cs="Times New Roman"/>
        </w:rPr>
        <w:t>М.П.</w:t>
      </w:r>
    </w:p>
    <w:sectPr w:rsidR="00860012" w:rsidRPr="00401BC9" w:rsidSect="003D1C49">
      <w:footerReference w:type="default" r:id="rId8"/>
      <w:pgSz w:w="11906" w:h="16838"/>
      <w:pgMar w:top="993" w:right="709" w:bottom="709" w:left="1701" w:header="709" w:footer="410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C50526" w14:textId="77777777" w:rsidR="00E76C79" w:rsidRDefault="00E76C79" w:rsidP="00F76C12">
      <w:pPr>
        <w:spacing w:after="0" w:line="240" w:lineRule="auto"/>
      </w:pPr>
      <w:r>
        <w:separator/>
      </w:r>
    </w:p>
  </w:endnote>
  <w:endnote w:type="continuationSeparator" w:id="0">
    <w:p w14:paraId="2B35F177" w14:textId="77777777" w:rsidR="00E76C79" w:rsidRDefault="00E76C79" w:rsidP="00F76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644852929"/>
      <w:docPartObj>
        <w:docPartGallery w:val="Page Numbers (Bottom of Page)"/>
        <w:docPartUnique/>
      </w:docPartObj>
    </w:sdtPr>
    <w:sdtEndPr/>
    <w:sdtContent>
      <w:p w14:paraId="425C71AC" w14:textId="5E6CE91B" w:rsidR="00F961C0" w:rsidRPr="003D1C49" w:rsidRDefault="00F961C0">
        <w:pPr>
          <w:pStyle w:val="ae"/>
          <w:jc w:val="right"/>
          <w:rPr>
            <w:rFonts w:ascii="Times New Roman" w:hAnsi="Times New Roman" w:cs="Times New Roman"/>
            <w:sz w:val="24"/>
            <w:szCs w:val="24"/>
          </w:rPr>
        </w:pPr>
        <w:r w:rsidRPr="003D1C4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D1C4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D1C4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D1C49">
          <w:rPr>
            <w:rFonts w:ascii="Times New Roman" w:hAnsi="Times New Roman" w:cs="Times New Roman"/>
            <w:sz w:val="24"/>
            <w:szCs w:val="24"/>
          </w:rPr>
          <w:t>2</w:t>
        </w:r>
        <w:r w:rsidRPr="003D1C4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6008955" w14:textId="77777777" w:rsidR="00F76C12" w:rsidRDefault="00F76C1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07FBA0" w14:textId="77777777" w:rsidR="00E76C79" w:rsidRDefault="00E76C79" w:rsidP="00F76C12">
      <w:pPr>
        <w:spacing w:after="0" w:line="240" w:lineRule="auto"/>
      </w:pPr>
      <w:r>
        <w:separator/>
      </w:r>
    </w:p>
  </w:footnote>
  <w:footnote w:type="continuationSeparator" w:id="0">
    <w:p w14:paraId="3B581C56" w14:textId="77777777" w:rsidR="00E76C79" w:rsidRDefault="00E76C79" w:rsidP="00F76C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8E7D8E"/>
    <w:multiLevelType w:val="hybridMultilevel"/>
    <w:tmpl w:val="F05230DA"/>
    <w:lvl w:ilvl="0" w:tplc="EFEE3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B77127D"/>
    <w:multiLevelType w:val="hybridMultilevel"/>
    <w:tmpl w:val="F18646C8"/>
    <w:lvl w:ilvl="0" w:tplc="FCD2B45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E8D5C9A"/>
    <w:multiLevelType w:val="hybridMultilevel"/>
    <w:tmpl w:val="A2EE0D52"/>
    <w:lvl w:ilvl="0" w:tplc="FCD2B45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5B382D"/>
    <w:multiLevelType w:val="hybridMultilevel"/>
    <w:tmpl w:val="71CC1736"/>
    <w:lvl w:ilvl="0" w:tplc="746CE5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3BC26CB"/>
    <w:multiLevelType w:val="multilevel"/>
    <w:tmpl w:val="C7522B2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5" w15:restartNumberingAfterBreak="0">
    <w:nsid w:val="55BF407E"/>
    <w:multiLevelType w:val="hybridMultilevel"/>
    <w:tmpl w:val="D506D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1D5"/>
    <w:rsid w:val="00010798"/>
    <w:rsid w:val="0001386A"/>
    <w:rsid w:val="00025CF0"/>
    <w:rsid w:val="00064D69"/>
    <w:rsid w:val="00080A44"/>
    <w:rsid w:val="00081E9F"/>
    <w:rsid w:val="000A27D3"/>
    <w:rsid w:val="000B5E3F"/>
    <w:rsid w:val="002046DE"/>
    <w:rsid w:val="00220CA1"/>
    <w:rsid w:val="002212F5"/>
    <w:rsid w:val="0024228C"/>
    <w:rsid w:val="002A1FF3"/>
    <w:rsid w:val="002B5337"/>
    <w:rsid w:val="003111CA"/>
    <w:rsid w:val="00323C66"/>
    <w:rsid w:val="00327DDE"/>
    <w:rsid w:val="00337DA4"/>
    <w:rsid w:val="0036408E"/>
    <w:rsid w:val="00377127"/>
    <w:rsid w:val="003C5261"/>
    <w:rsid w:val="003D1C49"/>
    <w:rsid w:val="00401BC9"/>
    <w:rsid w:val="00426BAF"/>
    <w:rsid w:val="00440121"/>
    <w:rsid w:val="004722E3"/>
    <w:rsid w:val="00477D7C"/>
    <w:rsid w:val="004B1A76"/>
    <w:rsid w:val="004B3EEC"/>
    <w:rsid w:val="0056241D"/>
    <w:rsid w:val="0059135D"/>
    <w:rsid w:val="005972B5"/>
    <w:rsid w:val="005E258E"/>
    <w:rsid w:val="00614363"/>
    <w:rsid w:val="006562E9"/>
    <w:rsid w:val="0068240E"/>
    <w:rsid w:val="0069300E"/>
    <w:rsid w:val="006964B4"/>
    <w:rsid w:val="006E44BF"/>
    <w:rsid w:val="00701E44"/>
    <w:rsid w:val="0070797F"/>
    <w:rsid w:val="007564ED"/>
    <w:rsid w:val="007624C9"/>
    <w:rsid w:val="007624D2"/>
    <w:rsid w:val="007871FE"/>
    <w:rsid w:val="007A18D4"/>
    <w:rsid w:val="007A3E1B"/>
    <w:rsid w:val="007A5A5B"/>
    <w:rsid w:val="007C4897"/>
    <w:rsid w:val="007D143E"/>
    <w:rsid w:val="007F33B9"/>
    <w:rsid w:val="008179C3"/>
    <w:rsid w:val="00837DBF"/>
    <w:rsid w:val="00853545"/>
    <w:rsid w:val="00860012"/>
    <w:rsid w:val="00897899"/>
    <w:rsid w:val="008F54D9"/>
    <w:rsid w:val="00932735"/>
    <w:rsid w:val="0094641B"/>
    <w:rsid w:val="00960004"/>
    <w:rsid w:val="00974D23"/>
    <w:rsid w:val="00974E07"/>
    <w:rsid w:val="009C6E9A"/>
    <w:rsid w:val="009F5312"/>
    <w:rsid w:val="00A0619B"/>
    <w:rsid w:val="00A23759"/>
    <w:rsid w:val="00A46B2B"/>
    <w:rsid w:val="00A723C6"/>
    <w:rsid w:val="00A92382"/>
    <w:rsid w:val="00AA46B4"/>
    <w:rsid w:val="00AD4961"/>
    <w:rsid w:val="00B241F9"/>
    <w:rsid w:val="00B35DC1"/>
    <w:rsid w:val="00B55EAD"/>
    <w:rsid w:val="00B6724C"/>
    <w:rsid w:val="00BA4C2A"/>
    <w:rsid w:val="00BD181A"/>
    <w:rsid w:val="00C27549"/>
    <w:rsid w:val="00C361D5"/>
    <w:rsid w:val="00C52C92"/>
    <w:rsid w:val="00C86378"/>
    <w:rsid w:val="00C90C3B"/>
    <w:rsid w:val="00CE5B49"/>
    <w:rsid w:val="00D62DD8"/>
    <w:rsid w:val="00D85642"/>
    <w:rsid w:val="00DF21A3"/>
    <w:rsid w:val="00DF3407"/>
    <w:rsid w:val="00E1754C"/>
    <w:rsid w:val="00E57680"/>
    <w:rsid w:val="00E678D5"/>
    <w:rsid w:val="00E76C79"/>
    <w:rsid w:val="00E94E14"/>
    <w:rsid w:val="00EA43E6"/>
    <w:rsid w:val="00EB6518"/>
    <w:rsid w:val="00EE2134"/>
    <w:rsid w:val="00EF2579"/>
    <w:rsid w:val="00F4336E"/>
    <w:rsid w:val="00F54C9A"/>
    <w:rsid w:val="00F752FC"/>
    <w:rsid w:val="00F76C12"/>
    <w:rsid w:val="00F961C0"/>
    <w:rsid w:val="00FB2ACF"/>
    <w:rsid w:val="00FC20DE"/>
    <w:rsid w:val="00FC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0E4132"/>
  <w15:chartTrackingRefBased/>
  <w15:docId w15:val="{6490DF47-1EC4-4B49-A984-E233223E3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86001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annotation reference"/>
    <w:basedOn w:val="a0"/>
    <w:uiPriority w:val="99"/>
    <w:semiHidden/>
    <w:unhideWhenUsed/>
    <w:rsid w:val="00F4336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4336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4336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4336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4336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43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4336E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F4336E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F76C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76C12"/>
  </w:style>
  <w:style w:type="paragraph" w:styleId="ae">
    <w:name w:val="footer"/>
    <w:basedOn w:val="a"/>
    <w:link w:val="af"/>
    <w:uiPriority w:val="99"/>
    <w:unhideWhenUsed/>
    <w:rsid w:val="00F76C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76C12"/>
  </w:style>
  <w:style w:type="table" w:customStyle="1" w:styleId="TableStyle0">
    <w:name w:val="TableStyle0"/>
    <w:rsid w:val="00C86378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6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74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4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22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21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35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413164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539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2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8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0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2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36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0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803244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32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D06AF-577E-4E61-9CAE-B1A680F64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3621</Words>
  <Characters>20641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Галина Павловна</dc:creator>
  <cp:keywords/>
  <dc:description/>
  <cp:lastModifiedBy>Болоткина Наталия Анатольевна</cp:lastModifiedBy>
  <cp:revision>2</cp:revision>
  <cp:lastPrinted>2021-05-27T08:20:00Z</cp:lastPrinted>
  <dcterms:created xsi:type="dcterms:W3CDTF">2021-07-15T10:38:00Z</dcterms:created>
  <dcterms:modified xsi:type="dcterms:W3CDTF">2021-07-15T10:38:00Z</dcterms:modified>
</cp:coreProperties>
</file>